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0466" w:rsidRPr="00EA0466" w:rsidRDefault="00EA0466" w:rsidP="00EA0466">
      <w:pPr>
        <w:shd w:val="clear" w:color="auto" w:fill="FFFFFF"/>
        <w:spacing w:before="150" w:after="450" w:line="288" w:lineRule="atLeast"/>
        <w:outlineLvl w:val="0"/>
        <w:rPr>
          <w:rFonts w:ascii="Arial" w:hAnsi="Arial" w:cs="Arial"/>
          <w:color w:val="333333"/>
          <w:kern w:val="36"/>
          <w:sz w:val="45"/>
          <w:szCs w:val="45"/>
        </w:rPr>
      </w:pPr>
      <w:r w:rsidRPr="00EA0466">
        <w:rPr>
          <w:rFonts w:ascii="Arial" w:hAnsi="Arial" w:cs="Arial"/>
          <w:color w:val="333333"/>
          <w:kern w:val="36"/>
          <w:sz w:val="45"/>
          <w:szCs w:val="45"/>
        </w:rPr>
        <w:t>Формирование и укрепление физического развития ребенка средствами хореографии</w:t>
      </w:r>
    </w:p>
    <w:p w:rsidR="00EA0466" w:rsidRPr="00EA0466" w:rsidRDefault="00EA0466" w:rsidP="00EA0466">
      <w:pPr>
        <w:rPr>
          <w:rFonts w:ascii="Arial" w:hAnsi="Arial" w:cs="Arial"/>
          <w:color w:val="111111"/>
          <w:sz w:val="27"/>
          <w:szCs w:val="27"/>
        </w:rPr>
      </w:pPr>
      <w:r w:rsidRPr="00EA0466">
        <w:rPr>
          <w:rFonts w:ascii="Arial" w:hAnsi="Arial" w:cs="Arial"/>
          <w:color w:val="111111"/>
          <w:sz w:val="27"/>
          <w:szCs w:val="27"/>
        </w:rPr>
        <w:br/>
        <w:t>Формирование и укрепление физического развития ребенка средствами хореографии</w:t>
      </w:r>
    </w:p>
    <w:p w:rsidR="00EA0466" w:rsidRPr="00EA0466" w:rsidRDefault="00EA0466" w:rsidP="00EA0466">
      <w:pPr>
        <w:ind w:firstLine="360"/>
        <w:rPr>
          <w:rFonts w:ascii="Arial" w:hAnsi="Arial" w:cs="Arial"/>
          <w:color w:val="111111"/>
          <w:sz w:val="27"/>
          <w:szCs w:val="27"/>
        </w:rPr>
      </w:pPr>
      <w:r w:rsidRPr="00EA0466">
        <w:rPr>
          <w:rFonts w:ascii="Arial" w:hAnsi="Arial" w:cs="Arial"/>
          <w:color w:val="111111"/>
          <w:sz w:val="27"/>
          <w:szCs w:val="27"/>
        </w:rPr>
        <w:t>Проблема по </w:t>
      </w:r>
      <w:r w:rsidRPr="00EA0466">
        <w:rPr>
          <w:rFonts w:ascii="Arial" w:hAnsi="Arial" w:cs="Arial"/>
          <w:b/>
          <w:bCs/>
          <w:color w:val="111111"/>
          <w:sz w:val="27"/>
          <w:szCs w:val="27"/>
          <w:bdr w:val="none" w:sz="0" w:space="0" w:color="auto" w:frame="1"/>
        </w:rPr>
        <w:t>формированию и укреплению физического здоровья ребенка</w:t>
      </w:r>
      <w:r w:rsidRPr="00EA0466">
        <w:rPr>
          <w:rFonts w:ascii="Arial" w:hAnsi="Arial" w:cs="Arial"/>
          <w:color w:val="111111"/>
          <w:sz w:val="27"/>
          <w:szCs w:val="27"/>
        </w:rPr>
        <w:t> очень актуальна и заключается в снижении мотивационного уровня детей к физкультурно-спортивной деятельности. На повышение мотивации в данном случае может оказывать существенное влияние </w:t>
      </w:r>
      <w:r w:rsidRPr="00EA0466">
        <w:rPr>
          <w:rFonts w:ascii="Arial" w:hAnsi="Arial" w:cs="Arial"/>
          <w:b/>
          <w:bCs/>
          <w:color w:val="111111"/>
          <w:sz w:val="27"/>
          <w:szCs w:val="27"/>
          <w:bdr w:val="none" w:sz="0" w:space="0" w:color="auto" w:frame="1"/>
        </w:rPr>
        <w:t>хореографическая деятельность</w:t>
      </w:r>
      <w:r w:rsidRPr="00EA0466">
        <w:rPr>
          <w:rFonts w:ascii="Arial" w:hAnsi="Arial" w:cs="Arial"/>
          <w:color w:val="111111"/>
          <w:sz w:val="27"/>
          <w:szCs w:val="27"/>
        </w:rPr>
        <w:t>, а именно, танец. Искусство танца - </w:t>
      </w:r>
      <w:r w:rsidRPr="00EA0466">
        <w:rPr>
          <w:rFonts w:ascii="Arial" w:hAnsi="Arial" w:cs="Arial"/>
          <w:b/>
          <w:bCs/>
          <w:color w:val="111111"/>
          <w:sz w:val="27"/>
          <w:szCs w:val="27"/>
          <w:bdr w:val="none" w:sz="0" w:space="0" w:color="auto" w:frame="1"/>
        </w:rPr>
        <w:t>средство развития</w:t>
      </w:r>
      <w:r w:rsidRPr="00EA0466">
        <w:rPr>
          <w:rFonts w:ascii="Arial" w:hAnsi="Arial" w:cs="Arial"/>
          <w:color w:val="111111"/>
          <w:sz w:val="27"/>
          <w:szCs w:val="27"/>
        </w:rPr>
        <w:t> в маленьком человеке почвы для раскрытия потенциальных возможностей, в том числе, </w:t>
      </w:r>
      <w:r w:rsidRPr="00EA0466">
        <w:rPr>
          <w:rFonts w:ascii="Arial" w:hAnsi="Arial" w:cs="Arial"/>
          <w:b/>
          <w:bCs/>
          <w:color w:val="111111"/>
          <w:sz w:val="27"/>
          <w:szCs w:val="27"/>
          <w:bdr w:val="none" w:sz="0" w:space="0" w:color="auto" w:frame="1"/>
        </w:rPr>
        <w:t>физических</w:t>
      </w:r>
      <w:r w:rsidRPr="00EA0466">
        <w:rPr>
          <w:rFonts w:ascii="Arial" w:hAnsi="Arial" w:cs="Arial"/>
          <w:color w:val="111111"/>
          <w:sz w:val="27"/>
          <w:szCs w:val="27"/>
        </w:rPr>
        <w:t>.</w:t>
      </w:r>
    </w:p>
    <w:p w:rsidR="00EA0466" w:rsidRPr="00EA0466" w:rsidRDefault="00EA0466" w:rsidP="00EA0466">
      <w:pPr>
        <w:ind w:firstLine="360"/>
        <w:rPr>
          <w:rFonts w:ascii="Arial" w:hAnsi="Arial" w:cs="Arial"/>
          <w:color w:val="111111"/>
          <w:sz w:val="27"/>
          <w:szCs w:val="27"/>
        </w:rPr>
      </w:pPr>
      <w:r w:rsidRPr="00EA0466">
        <w:rPr>
          <w:rFonts w:ascii="Arial" w:hAnsi="Arial" w:cs="Arial"/>
          <w:b/>
          <w:bCs/>
          <w:color w:val="111111"/>
          <w:sz w:val="27"/>
          <w:szCs w:val="27"/>
          <w:bdr w:val="none" w:sz="0" w:space="0" w:color="auto" w:frame="1"/>
        </w:rPr>
        <w:t>Хореография</w:t>
      </w:r>
      <w:r w:rsidRPr="00EA0466">
        <w:rPr>
          <w:rFonts w:ascii="Arial" w:hAnsi="Arial" w:cs="Arial"/>
          <w:color w:val="111111"/>
          <w:sz w:val="27"/>
          <w:szCs w:val="27"/>
        </w:rPr>
        <w:t> - это своего рода органическое соединение музыки, игры, двигательного воображения, фантазии, и отображение этого всего в четком готовом продукте - танце. Занятия </w:t>
      </w:r>
      <w:r w:rsidRPr="00EA0466">
        <w:rPr>
          <w:rFonts w:ascii="Arial" w:hAnsi="Arial" w:cs="Arial"/>
          <w:b/>
          <w:bCs/>
          <w:color w:val="111111"/>
          <w:sz w:val="27"/>
          <w:szCs w:val="27"/>
          <w:bdr w:val="none" w:sz="0" w:space="0" w:color="auto" w:frame="1"/>
        </w:rPr>
        <w:t>хореографией</w:t>
      </w:r>
      <w:r w:rsidRPr="00EA0466">
        <w:rPr>
          <w:rFonts w:ascii="Arial" w:hAnsi="Arial" w:cs="Arial"/>
          <w:color w:val="111111"/>
          <w:sz w:val="27"/>
          <w:szCs w:val="27"/>
        </w:rPr>
        <w:t>, помимо положительных эмоций, дают </w:t>
      </w:r>
      <w:r w:rsidRPr="00EA0466">
        <w:rPr>
          <w:rFonts w:ascii="Arial" w:hAnsi="Arial" w:cs="Arial"/>
          <w:b/>
          <w:bCs/>
          <w:color w:val="111111"/>
          <w:sz w:val="27"/>
          <w:szCs w:val="27"/>
          <w:bdr w:val="none" w:sz="0" w:space="0" w:color="auto" w:frame="1"/>
        </w:rPr>
        <w:t>ребенку уверенность</w:t>
      </w:r>
      <w:r w:rsidRPr="00EA0466">
        <w:rPr>
          <w:rFonts w:ascii="Arial" w:hAnsi="Arial" w:cs="Arial"/>
          <w:color w:val="111111"/>
          <w:sz w:val="27"/>
          <w:szCs w:val="27"/>
        </w:rPr>
        <w:t>, раскрепощают его, способствуя гармоничному </w:t>
      </w:r>
      <w:r w:rsidRPr="00EA0466">
        <w:rPr>
          <w:rFonts w:ascii="Arial" w:hAnsi="Arial" w:cs="Arial"/>
          <w:b/>
          <w:bCs/>
          <w:color w:val="111111"/>
          <w:sz w:val="27"/>
          <w:szCs w:val="27"/>
          <w:bdr w:val="none" w:sz="0" w:space="0" w:color="auto" w:frame="1"/>
        </w:rPr>
        <w:t>развитию личности и формированию хороших физических данных</w:t>
      </w:r>
      <w:r w:rsidRPr="00EA0466">
        <w:rPr>
          <w:rFonts w:ascii="Arial" w:hAnsi="Arial" w:cs="Arial"/>
          <w:color w:val="111111"/>
          <w:sz w:val="27"/>
          <w:szCs w:val="27"/>
        </w:rPr>
        <w:t>.</w:t>
      </w:r>
    </w:p>
    <w:p w:rsidR="00EA0466" w:rsidRPr="00EA0466" w:rsidRDefault="00EA0466" w:rsidP="00EA0466">
      <w:pPr>
        <w:ind w:firstLine="360"/>
        <w:rPr>
          <w:rFonts w:ascii="Arial" w:hAnsi="Arial" w:cs="Arial"/>
          <w:color w:val="111111"/>
          <w:sz w:val="27"/>
          <w:szCs w:val="27"/>
        </w:rPr>
      </w:pPr>
      <w:r w:rsidRPr="00EA0466">
        <w:rPr>
          <w:rFonts w:ascii="Arial" w:hAnsi="Arial" w:cs="Arial"/>
          <w:color w:val="111111"/>
          <w:sz w:val="27"/>
          <w:szCs w:val="27"/>
        </w:rPr>
        <w:t>В системе </w:t>
      </w:r>
      <w:r w:rsidRPr="00EA0466">
        <w:rPr>
          <w:rFonts w:ascii="Arial" w:hAnsi="Arial" w:cs="Arial"/>
          <w:b/>
          <w:bCs/>
          <w:color w:val="111111"/>
          <w:sz w:val="27"/>
          <w:szCs w:val="27"/>
          <w:bdr w:val="none" w:sz="0" w:space="0" w:color="auto" w:frame="1"/>
        </w:rPr>
        <w:t>физического воспитания ребенка нужно сформировать</w:t>
      </w:r>
      <w:r w:rsidRPr="00EA0466">
        <w:rPr>
          <w:rFonts w:ascii="Arial" w:hAnsi="Arial" w:cs="Arial"/>
          <w:b/>
          <w:bCs/>
          <w:color w:val="111111"/>
          <w:sz w:val="27"/>
          <w:szCs w:val="27"/>
          <w:bdr w:val="none" w:sz="0" w:space="0" w:color="auto" w:frame="1"/>
        </w:rPr>
        <w:t xml:space="preserve"> </w:t>
      </w:r>
      <w:r w:rsidRPr="00EA0466"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>первостепенные задачи</w:t>
      </w:r>
      <w:r w:rsidRPr="00EA0466">
        <w:rPr>
          <w:rFonts w:ascii="Arial" w:hAnsi="Arial" w:cs="Arial"/>
          <w:color w:val="111111"/>
          <w:sz w:val="27"/>
          <w:szCs w:val="27"/>
        </w:rPr>
        <w:t>: базу разнообразных движений; правильную осанку; умение создавать двигательные образы; мастерство в выражении жестов и двигательного воображения, фантазии и т. д. Включение танцевальных элементов на занятиях </w:t>
      </w:r>
      <w:r w:rsidRPr="00EA0466">
        <w:rPr>
          <w:rFonts w:ascii="Arial" w:hAnsi="Arial" w:cs="Arial"/>
          <w:b/>
          <w:bCs/>
          <w:color w:val="111111"/>
          <w:sz w:val="27"/>
          <w:szCs w:val="27"/>
          <w:bdr w:val="none" w:sz="0" w:space="0" w:color="auto" w:frame="1"/>
        </w:rPr>
        <w:t>физической</w:t>
      </w:r>
      <w:r w:rsidRPr="00EA0466">
        <w:rPr>
          <w:rFonts w:ascii="Arial" w:hAnsi="Arial" w:cs="Arial"/>
          <w:color w:val="111111"/>
          <w:sz w:val="27"/>
          <w:szCs w:val="27"/>
        </w:rPr>
        <w:t> культурой оказывает положительное влияние на </w:t>
      </w:r>
      <w:r w:rsidRPr="00EA0466">
        <w:rPr>
          <w:rFonts w:ascii="Arial" w:hAnsi="Arial" w:cs="Arial"/>
          <w:b/>
          <w:bCs/>
          <w:color w:val="111111"/>
          <w:sz w:val="27"/>
          <w:szCs w:val="27"/>
          <w:bdr w:val="none" w:sz="0" w:space="0" w:color="auto" w:frame="1"/>
        </w:rPr>
        <w:t>формирование физического развития ребенка и красоту тела</w:t>
      </w:r>
      <w:r w:rsidRPr="00EA0466">
        <w:rPr>
          <w:rFonts w:ascii="Arial" w:hAnsi="Arial" w:cs="Arial"/>
          <w:color w:val="111111"/>
          <w:sz w:val="27"/>
          <w:szCs w:val="27"/>
        </w:rPr>
        <w:t>. Ведь во время танцевальной разминки и самого танца задействованы все группы мышц, что является эффективным способом </w:t>
      </w:r>
      <w:r w:rsidRPr="00EA0466">
        <w:rPr>
          <w:rFonts w:ascii="Arial" w:hAnsi="Arial" w:cs="Arial"/>
          <w:b/>
          <w:bCs/>
          <w:color w:val="111111"/>
          <w:sz w:val="27"/>
          <w:szCs w:val="27"/>
          <w:bdr w:val="none" w:sz="0" w:space="0" w:color="auto" w:frame="1"/>
        </w:rPr>
        <w:t>формирования культуры движений</w:t>
      </w:r>
      <w:r w:rsidRPr="00EA0466">
        <w:rPr>
          <w:rFonts w:ascii="Arial" w:hAnsi="Arial" w:cs="Arial"/>
          <w:color w:val="111111"/>
          <w:sz w:val="27"/>
          <w:szCs w:val="27"/>
        </w:rPr>
        <w:t>, совершенствования осанки и фигуры, исправления походки, предупреждения плоскостопия и др.</w:t>
      </w:r>
    </w:p>
    <w:p w:rsidR="00EA0466" w:rsidRDefault="00EA0466" w:rsidP="00EA0466">
      <w:pPr>
        <w:ind w:firstLine="360"/>
        <w:rPr>
          <w:rFonts w:ascii="Arial" w:hAnsi="Arial" w:cs="Arial"/>
          <w:color w:val="111111"/>
          <w:sz w:val="27"/>
          <w:szCs w:val="27"/>
          <w:lang w:val="en-US"/>
        </w:rPr>
      </w:pPr>
      <w:r w:rsidRPr="00EA0466">
        <w:rPr>
          <w:rFonts w:ascii="Arial" w:hAnsi="Arial" w:cs="Arial"/>
          <w:color w:val="111111"/>
          <w:sz w:val="27"/>
          <w:szCs w:val="27"/>
        </w:rPr>
        <w:t>Чтобы подготовиться к танцевальной деятельности, проводится разминка, включающая комплекс различных упражнений, которые и применяются нами. Так, например, на предупреждение плоскостопия можно задействовать ходьбу на подошвенных частях стопы и легкий бег; на </w:t>
      </w:r>
      <w:r w:rsidRPr="00EA0466">
        <w:rPr>
          <w:rFonts w:ascii="Arial" w:hAnsi="Arial" w:cs="Arial"/>
          <w:b/>
          <w:bCs/>
          <w:color w:val="111111"/>
          <w:sz w:val="27"/>
          <w:szCs w:val="27"/>
          <w:bdr w:val="none" w:sz="0" w:space="0" w:color="auto" w:frame="1"/>
        </w:rPr>
        <w:t>укрепление мышц спины и формированию</w:t>
      </w:r>
      <w:r w:rsidRPr="00EA0466">
        <w:rPr>
          <w:rFonts w:ascii="Arial" w:hAnsi="Arial" w:cs="Arial"/>
          <w:color w:val="111111"/>
          <w:sz w:val="27"/>
          <w:szCs w:val="27"/>
        </w:rPr>
        <w:t> правильной осанки - упражнения с гимнастической палкой, аэробные упражнения со скакалкой; на </w:t>
      </w:r>
      <w:r w:rsidRPr="00EA0466">
        <w:rPr>
          <w:rFonts w:ascii="Arial" w:hAnsi="Arial" w:cs="Arial"/>
          <w:b/>
          <w:bCs/>
          <w:color w:val="111111"/>
          <w:sz w:val="27"/>
          <w:szCs w:val="27"/>
          <w:bdr w:val="none" w:sz="0" w:space="0" w:color="auto" w:frame="1"/>
        </w:rPr>
        <w:t>формирование</w:t>
      </w:r>
      <w:r w:rsidRPr="00EA0466">
        <w:rPr>
          <w:rFonts w:ascii="Arial" w:hAnsi="Arial" w:cs="Arial"/>
          <w:color w:val="111111"/>
          <w:sz w:val="27"/>
          <w:szCs w:val="27"/>
        </w:rPr>
        <w:t> гибкости и пластичности - упражнения на растяжку </w:t>
      </w:r>
      <w:r w:rsidRPr="00EA0466"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(”бабочка”, “кошка”, “</w:t>
      </w:r>
      <w:proofErr w:type="spellStart"/>
      <w:r w:rsidRPr="00EA0466"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лягушка”</w:t>
      </w:r>
      <w:proofErr w:type="gramStart"/>
      <w:r w:rsidRPr="00EA0466"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,”</w:t>
      </w:r>
      <w:proofErr w:type="gramEnd"/>
      <w:r w:rsidRPr="00EA0466"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лодочка</w:t>
      </w:r>
      <w:proofErr w:type="spellEnd"/>
      <w:r w:rsidRPr="00EA0466"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” и т. д)</w:t>
      </w:r>
      <w:r w:rsidRPr="00EA0466">
        <w:rPr>
          <w:rFonts w:ascii="Arial" w:hAnsi="Arial" w:cs="Arial"/>
          <w:color w:val="111111"/>
          <w:sz w:val="27"/>
          <w:szCs w:val="27"/>
        </w:rPr>
        <w:t>.</w:t>
      </w:r>
    </w:p>
    <w:p w:rsidR="00EA0466" w:rsidRPr="00EA0466" w:rsidRDefault="00EA0466" w:rsidP="00EA0466">
      <w:pPr>
        <w:ind w:firstLine="360"/>
        <w:rPr>
          <w:rFonts w:ascii="Arial" w:hAnsi="Arial" w:cs="Arial"/>
          <w:color w:val="111111"/>
          <w:sz w:val="27"/>
          <w:szCs w:val="27"/>
        </w:rPr>
      </w:pPr>
      <w:r w:rsidRPr="00EA0466"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>При проведении комплекса упражнений существует важное правило</w:t>
      </w:r>
      <w:r w:rsidRPr="00EA0466">
        <w:rPr>
          <w:rFonts w:ascii="Arial" w:hAnsi="Arial" w:cs="Arial"/>
          <w:color w:val="111111"/>
          <w:sz w:val="27"/>
          <w:szCs w:val="27"/>
        </w:rPr>
        <w:t>: выполнять упражнения правильно и повышать нагрузку постепенно. Нужно всегда руководствоваться тем, что лучше сделать правильно одно эффективное движение, чем целый комплекс бесполезных.</w:t>
      </w:r>
    </w:p>
    <w:p w:rsidR="00EA0466" w:rsidRPr="00EA0466" w:rsidRDefault="00EA0466" w:rsidP="00EA0466">
      <w:pPr>
        <w:ind w:firstLine="360"/>
        <w:rPr>
          <w:rFonts w:ascii="Arial" w:hAnsi="Arial" w:cs="Arial"/>
          <w:color w:val="111111"/>
          <w:sz w:val="27"/>
          <w:szCs w:val="27"/>
        </w:rPr>
      </w:pPr>
      <w:r w:rsidRPr="00EA0466">
        <w:rPr>
          <w:rFonts w:ascii="Arial" w:hAnsi="Arial" w:cs="Arial"/>
          <w:color w:val="111111"/>
          <w:sz w:val="27"/>
          <w:szCs w:val="27"/>
        </w:rPr>
        <w:lastRenderedPageBreak/>
        <w:t>Итак,</w:t>
      </w:r>
      <w:r w:rsidRPr="00EA0466">
        <w:rPr>
          <w:rFonts w:ascii="Arial" w:hAnsi="Arial" w:cs="Arial"/>
          <w:color w:val="111111"/>
          <w:sz w:val="27"/>
          <w:szCs w:val="27"/>
        </w:rPr>
        <w:t xml:space="preserve"> </w:t>
      </w:r>
      <w:r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>мною</w:t>
      </w:r>
      <w:r w:rsidRPr="00EA0466"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 xml:space="preserve"> используется следующий комплекс разминочных упражнений</w:t>
      </w:r>
      <w:r w:rsidRPr="00EA0466">
        <w:rPr>
          <w:rFonts w:ascii="Arial" w:hAnsi="Arial" w:cs="Arial"/>
          <w:color w:val="111111"/>
          <w:sz w:val="27"/>
          <w:szCs w:val="27"/>
        </w:rPr>
        <w:t>:</w:t>
      </w:r>
    </w:p>
    <w:p w:rsidR="00EA0466" w:rsidRPr="00EA0466" w:rsidRDefault="00EA0466" w:rsidP="00EA0466">
      <w:pPr>
        <w:ind w:firstLine="360"/>
        <w:rPr>
          <w:rFonts w:ascii="Arial" w:hAnsi="Arial" w:cs="Arial"/>
          <w:color w:val="111111"/>
          <w:sz w:val="27"/>
          <w:szCs w:val="27"/>
        </w:rPr>
      </w:pPr>
      <w:r w:rsidRPr="00EA0466">
        <w:rPr>
          <w:rFonts w:ascii="Arial" w:hAnsi="Arial" w:cs="Arial"/>
          <w:color w:val="111111"/>
          <w:sz w:val="27"/>
          <w:szCs w:val="27"/>
        </w:rPr>
        <w:t xml:space="preserve">1. Ходьба на носках и пятках, на </w:t>
      </w:r>
      <w:proofErr w:type="spellStart"/>
      <w:r w:rsidRPr="00EA0466">
        <w:rPr>
          <w:rFonts w:ascii="Arial" w:hAnsi="Arial" w:cs="Arial"/>
          <w:color w:val="111111"/>
          <w:sz w:val="27"/>
          <w:szCs w:val="27"/>
        </w:rPr>
        <w:t>наружней</w:t>
      </w:r>
      <w:proofErr w:type="spellEnd"/>
      <w:r w:rsidRPr="00EA0466">
        <w:rPr>
          <w:rFonts w:ascii="Arial" w:hAnsi="Arial" w:cs="Arial"/>
          <w:color w:val="111111"/>
          <w:sz w:val="27"/>
          <w:szCs w:val="27"/>
        </w:rPr>
        <w:t xml:space="preserve"> и внешней сторонах стопы и легкий бег </w:t>
      </w:r>
      <w:r w:rsidRPr="00EA0466"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(3-5 мин.)</w:t>
      </w:r>
      <w:r w:rsidRPr="00EA0466">
        <w:rPr>
          <w:rFonts w:ascii="Arial" w:hAnsi="Arial" w:cs="Arial"/>
          <w:color w:val="111111"/>
          <w:sz w:val="27"/>
          <w:szCs w:val="27"/>
        </w:rPr>
        <w:t>;</w:t>
      </w:r>
    </w:p>
    <w:p w:rsidR="00EA0466" w:rsidRPr="00EA0466" w:rsidRDefault="00EA0466" w:rsidP="00EA0466">
      <w:pPr>
        <w:ind w:firstLine="360"/>
        <w:rPr>
          <w:rFonts w:ascii="Arial" w:hAnsi="Arial" w:cs="Arial"/>
          <w:color w:val="111111"/>
          <w:sz w:val="27"/>
          <w:szCs w:val="27"/>
        </w:rPr>
      </w:pPr>
      <w:r w:rsidRPr="00EA0466">
        <w:rPr>
          <w:rFonts w:ascii="Arial" w:hAnsi="Arial" w:cs="Arial"/>
          <w:color w:val="111111"/>
          <w:sz w:val="27"/>
          <w:szCs w:val="27"/>
        </w:rPr>
        <w:t xml:space="preserve">2. </w:t>
      </w:r>
      <w:proofErr w:type="gramStart"/>
      <w:r w:rsidRPr="00EA0466">
        <w:rPr>
          <w:rFonts w:ascii="Arial" w:hAnsi="Arial" w:cs="Arial"/>
          <w:color w:val="111111"/>
          <w:sz w:val="27"/>
          <w:szCs w:val="27"/>
        </w:rPr>
        <w:t>Передвижение на приседе (”гусиный шаг”, опираясь ладошами о колени </w:t>
      </w:r>
      <w:r w:rsidRPr="00EA0466"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(1 мин.)</w:t>
      </w:r>
      <w:r w:rsidRPr="00EA0466">
        <w:rPr>
          <w:rFonts w:ascii="Arial" w:hAnsi="Arial" w:cs="Arial"/>
          <w:color w:val="111111"/>
          <w:sz w:val="27"/>
          <w:szCs w:val="27"/>
        </w:rPr>
        <w:t>;</w:t>
      </w:r>
      <w:proofErr w:type="gramEnd"/>
    </w:p>
    <w:p w:rsidR="00EA0466" w:rsidRPr="00EA0466" w:rsidRDefault="00EA0466" w:rsidP="00EA0466">
      <w:pPr>
        <w:ind w:firstLine="360"/>
        <w:rPr>
          <w:rFonts w:ascii="Arial" w:hAnsi="Arial" w:cs="Arial"/>
          <w:color w:val="111111"/>
          <w:sz w:val="27"/>
          <w:szCs w:val="27"/>
        </w:rPr>
      </w:pPr>
      <w:r w:rsidRPr="00EA0466">
        <w:rPr>
          <w:rFonts w:ascii="Arial" w:hAnsi="Arial" w:cs="Arial"/>
          <w:color w:val="111111"/>
          <w:sz w:val="27"/>
          <w:szCs w:val="27"/>
        </w:rPr>
        <w:t>3. Передвижение с упором на руки и ноги, с отрывом туловища от пола </w:t>
      </w:r>
      <w:r w:rsidRPr="00EA0466"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(2 мин.)</w:t>
      </w:r>
      <w:r w:rsidRPr="00EA0466">
        <w:rPr>
          <w:rFonts w:ascii="Arial" w:hAnsi="Arial" w:cs="Arial"/>
          <w:color w:val="111111"/>
          <w:sz w:val="27"/>
          <w:szCs w:val="27"/>
        </w:rPr>
        <w:t>;</w:t>
      </w:r>
    </w:p>
    <w:p w:rsidR="00EA0466" w:rsidRPr="00EA0466" w:rsidRDefault="00EA0466" w:rsidP="00EA0466">
      <w:pPr>
        <w:ind w:firstLine="360"/>
        <w:rPr>
          <w:rFonts w:ascii="Arial" w:hAnsi="Arial" w:cs="Arial"/>
          <w:color w:val="111111"/>
          <w:sz w:val="27"/>
          <w:szCs w:val="27"/>
        </w:rPr>
      </w:pPr>
      <w:r w:rsidRPr="00EA0466">
        <w:rPr>
          <w:rFonts w:ascii="Arial" w:hAnsi="Arial" w:cs="Arial"/>
          <w:color w:val="111111"/>
          <w:sz w:val="27"/>
          <w:szCs w:val="27"/>
        </w:rPr>
        <w:t>4. Поскоки на обеих ногах и с высоким поочередным подниманием колена </w:t>
      </w:r>
      <w:r w:rsidRPr="00EA0466"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(2-3 мин.)</w:t>
      </w:r>
      <w:r w:rsidRPr="00EA0466">
        <w:rPr>
          <w:rFonts w:ascii="Arial" w:hAnsi="Arial" w:cs="Arial"/>
          <w:color w:val="111111"/>
          <w:sz w:val="27"/>
          <w:szCs w:val="27"/>
        </w:rPr>
        <w:t>;</w:t>
      </w:r>
    </w:p>
    <w:p w:rsidR="00EA0466" w:rsidRPr="00EA0466" w:rsidRDefault="00EA0466" w:rsidP="00EA0466">
      <w:pPr>
        <w:ind w:firstLine="360"/>
        <w:rPr>
          <w:rFonts w:ascii="Arial" w:hAnsi="Arial" w:cs="Arial"/>
          <w:color w:val="111111"/>
          <w:sz w:val="27"/>
          <w:szCs w:val="27"/>
        </w:rPr>
      </w:pPr>
      <w:r w:rsidRPr="00EA0466">
        <w:rPr>
          <w:rFonts w:ascii="Arial" w:hAnsi="Arial" w:cs="Arial"/>
          <w:color w:val="111111"/>
          <w:sz w:val="27"/>
          <w:szCs w:val="27"/>
        </w:rPr>
        <w:t>5. Стоя прямо </w:t>
      </w:r>
      <w:r w:rsidRPr="00EA0466"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(ноги на ширине плеч)</w:t>
      </w:r>
      <w:r w:rsidRPr="00EA0466">
        <w:rPr>
          <w:rFonts w:ascii="Arial" w:hAnsi="Arial" w:cs="Arial"/>
          <w:color w:val="111111"/>
          <w:sz w:val="27"/>
          <w:szCs w:val="27"/>
        </w:rPr>
        <w:t> держать гимнастическую палку горизонтально полу и, поднимаясь на носки, одновременно поднимать палку над головой на вытянутых руках, и возвращаться в исходное положение. </w:t>
      </w:r>
      <w:r w:rsidRPr="00EA0466"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(10-12 раз)</w:t>
      </w:r>
      <w:r w:rsidRPr="00EA0466">
        <w:rPr>
          <w:rFonts w:ascii="Arial" w:hAnsi="Arial" w:cs="Arial"/>
          <w:color w:val="111111"/>
          <w:sz w:val="27"/>
          <w:szCs w:val="27"/>
        </w:rPr>
        <w:t>;</w:t>
      </w:r>
    </w:p>
    <w:p w:rsidR="00EA0466" w:rsidRPr="00EA0466" w:rsidRDefault="00EA0466" w:rsidP="00EA0466">
      <w:pPr>
        <w:ind w:firstLine="360"/>
        <w:rPr>
          <w:rFonts w:ascii="Arial" w:hAnsi="Arial" w:cs="Arial"/>
          <w:color w:val="111111"/>
          <w:sz w:val="27"/>
          <w:szCs w:val="27"/>
        </w:rPr>
      </w:pPr>
      <w:r w:rsidRPr="00EA0466">
        <w:rPr>
          <w:rFonts w:ascii="Arial" w:hAnsi="Arial" w:cs="Arial"/>
          <w:color w:val="111111"/>
          <w:sz w:val="27"/>
          <w:szCs w:val="27"/>
        </w:rPr>
        <w:t>6. Приседать с гимнастической палкой на вытянутых руках. </w:t>
      </w:r>
      <w:r w:rsidRPr="00EA0466"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(6-8 раз)</w:t>
      </w:r>
      <w:r w:rsidRPr="00EA0466">
        <w:rPr>
          <w:rFonts w:ascii="Arial" w:hAnsi="Arial" w:cs="Arial"/>
          <w:color w:val="111111"/>
          <w:sz w:val="27"/>
          <w:szCs w:val="27"/>
        </w:rPr>
        <w:t>;</w:t>
      </w:r>
    </w:p>
    <w:p w:rsidR="00EA0466" w:rsidRPr="00EA0466" w:rsidRDefault="00EA0466" w:rsidP="00EA0466">
      <w:pPr>
        <w:ind w:firstLine="360"/>
        <w:rPr>
          <w:rFonts w:ascii="Arial" w:hAnsi="Arial" w:cs="Arial"/>
          <w:color w:val="111111"/>
          <w:sz w:val="27"/>
          <w:szCs w:val="27"/>
        </w:rPr>
      </w:pPr>
      <w:r w:rsidRPr="00EA0466">
        <w:rPr>
          <w:rFonts w:ascii="Arial" w:hAnsi="Arial" w:cs="Arial"/>
          <w:color w:val="111111"/>
          <w:sz w:val="27"/>
          <w:szCs w:val="27"/>
        </w:rPr>
        <w:t xml:space="preserve">7. Поднимание палки вверх и опускание ее за головой под счет. И. п. </w:t>
      </w:r>
      <w:proofErr w:type="gramStart"/>
      <w:r w:rsidRPr="00EA0466">
        <w:rPr>
          <w:rFonts w:ascii="Arial" w:hAnsi="Arial" w:cs="Arial"/>
          <w:color w:val="111111"/>
          <w:sz w:val="27"/>
          <w:szCs w:val="27"/>
        </w:rPr>
        <w:t>-п</w:t>
      </w:r>
      <w:proofErr w:type="gramEnd"/>
      <w:r w:rsidRPr="00EA0466">
        <w:rPr>
          <w:rFonts w:ascii="Arial" w:hAnsi="Arial" w:cs="Arial"/>
          <w:color w:val="111111"/>
          <w:sz w:val="27"/>
          <w:szCs w:val="27"/>
        </w:rPr>
        <w:t>алку держать у груди. </w:t>
      </w:r>
      <w:r w:rsidRPr="00EA0466"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(8-10 раз)</w:t>
      </w:r>
      <w:r w:rsidRPr="00EA0466">
        <w:rPr>
          <w:rFonts w:ascii="Arial" w:hAnsi="Arial" w:cs="Arial"/>
          <w:color w:val="111111"/>
          <w:sz w:val="27"/>
          <w:szCs w:val="27"/>
        </w:rPr>
        <w:t>;</w:t>
      </w:r>
    </w:p>
    <w:p w:rsidR="00EA0466" w:rsidRPr="00EA0466" w:rsidRDefault="00EA0466" w:rsidP="00EA0466">
      <w:pPr>
        <w:ind w:firstLine="360"/>
        <w:rPr>
          <w:rFonts w:ascii="Arial" w:hAnsi="Arial" w:cs="Arial"/>
          <w:color w:val="111111"/>
          <w:sz w:val="27"/>
          <w:szCs w:val="27"/>
        </w:rPr>
      </w:pPr>
      <w:r w:rsidRPr="00EA0466">
        <w:rPr>
          <w:rFonts w:ascii="Arial" w:hAnsi="Arial" w:cs="Arial"/>
          <w:color w:val="111111"/>
          <w:sz w:val="27"/>
          <w:szCs w:val="27"/>
        </w:rPr>
        <w:t xml:space="preserve">8. И. п. </w:t>
      </w:r>
      <w:proofErr w:type="gramStart"/>
      <w:r w:rsidRPr="00EA0466">
        <w:rPr>
          <w:rFonts w:ascii="Arial" w:hAnsi="Arial" w:cs="Arial"/>
          <w:color w:val="111111"/>
          <w:sz w:val="27"/>
          <w:szCs w:val="27"/>
        </w:rPr>
        <w:t>-п</w:t>
      </w:r>
      <w:proofErr w:type="gramEnd"/>
      <w:r w:rsidRPr="00EA0466">
        <w:rPr>
          <w:rFonts w:ascii="Arial" w:hAnsi="Arial" w:cs="Arial"/>
          <w:color w:val="111111"/>
          <w:sz w:val="27"/>
          <w:szCs w:val="27"/>
        </w:rPr>
        <w:t>алка на плечах. Выполнение поворотов туловища вправо-влево </w:t>
      </w:r>
      <w:r w:rsidRPr="00EA0466"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(8-10раз)</w:t>
      </w:r>
      <w:r w:rsidRPr="00EA0466">
        <w:rPr>
          <w:rFonts w:ascii="Arial" w:hAnsi="Arial" w:cs="Arial"/>
          <w:color w:val="111111"/>
          <w:sz w:val="27"/>
          <w:szCs w:val="27"/>
        </w:rPr>
        <w:t>;</w:t>
      </w:r>
    </w:p>
    <w:p w:rsidR="00EA0466" w:rsidRPr="00EA0466" w:rsidRDefault="00EA0466" w:rsidP="00EA0466">
      <w:pPr>
        <w:ind w:firstLine="360"/>
        <w:rPr>
          <w:rFonts w:ascii="Arial" w:hAnsi="Arial" w:cs="Arial"/>
          <w:color w:val="111111"/>
          <w:sz w:val="27"/>
          <w:szCs w:val="27"/>
        </w:rPr>
      </w:pPr>
      <w:r w:rsidRPr="00EA0466">
        <w:rPr>
          <w:rFonts w:ascii="Arial" w:hAnsi="Arial" w:cs="Arial"/>
          <w:color w:val="111111"/>
          <w:sz w:val="27"/>
          <w:szCs w:val="27"/>
        </w:rPr>
        <w:t xml:space="preserve">9. И. п. </w:t>
      </w:r>
      <w:proofErr w:type="gramStart"/>
      <w:r w:rsidRPr="00EA0466">
        <w:rPr>
          <w:rFonts w:ascii="Arial" w:hAnsi="Arial" w:cs="Arial"/>
          <w:color w:val="111111"/>
          <w:sz w:val="27"/>
          <w:szCs w:val="27"/>
        </w:rPr>
        <w:t>-п</w:t>
      </w:r>
      <w:proofErr w:type="gramEnd"/>
      <w:r w:rsidRPr="00EA0466">
        <w:rPr>
          <w:rFonts w:ascii="Arial" w:hAnsi="Arial" w:cs="Arial"/>
          <w:color w:val="111111"/>
          <w:sz w:val="27"/>
          <w:szCs w:val="27"/>
        </w:rPr>
        <w:t>алка на плечах. Выполнение наклонов туловища вперед-назад </w:t>
      </w:r>
      <w:r w:rsidRPr="00EA0466"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(8-10 раз)</w:t>
      </w:r>
      <w:r w:rsidRPr="00EA0466">
        <w:rPr>
          <w:rFonts w:ascii="Arial" w:hAnsi="Arial" w:cs="Arial"/>
          <w:color w:val="111111"/>
          <w:sz w:val="27"/>
          <w:szCs w:val="27"/>
        </w:rPr>
        <w:t>;</w:t>
      </w:r>
    </w:p>
    <w:p w:rsidR="00EA0466" w:rsidRPr="00EA0466" w:rsidRDefault="00EA0466" w:rsidP="00EA0466">
      <w:pPr>
        <w:ind w:firstLine="360"/>
        <w:rPr>
          <w:rFonts w:ascii="Arial" w:hAnsi="Arial" w:cs="Arial"/>
          <w:color w:val="111111"/>
          <w:sz w:val="27"/>
          <w:szCs w:val="27"/>
        </w:rPr>
      </w:pPr>
      <w:r w:rsidRPr="00EA0466">
        <w:rPr>
          <w:rFonts w:ascii="Arial" w:hAnsi="Arial" w:cs="Arial"/>
          <w:color w:val="111111"/>
          <w:sz w:val="27"/>
          <w:szCs w:val="27"/>
        </w:rPr>
        <w:t>10. И. п. - руки вытянуты вперед. Выполнение выпадов вперед поочередно на одну и другую ногу, постоянно возвращаясь в исходную позицию, где ноги вместе </w:t>
      </w:r>
      <w:r w:rsidRPr="00EA0466"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(8-10 раз)</w:t>
      </w:r>
      <w:r w:rsidRPr="00EA0466">
        <w:rPr>
          <w:rFonts w:ascii="Arial" w:hAnsi="Arial" w:cs="Arial"/>
          <w:color w:val="111111"/>
          <w:sz w:val="27"/>
          <w:szCs w:val="27"/>
        </w:rPr>
        <w:t>;</w:t>
      </w:r>
    </w:p>
    <w:p w:rsidR="00EA0466" w:rsidRPr="00EA0466" w:rsidRDefault="00EA0466" w:rsidP="00EA0466">
      <w:pPr>
        <w:ind w:firstLine="360"/>
        <w:rPr>
          <w:rFonts w:ascii="Arial" w:hAnsi="Arial" w:cs="Arial"/>
          <w:color w:val="111111"/>
          <w:sz w:val="27"/>
          <w:szCs w:val="27"/>
        </w:rPr>
      </w:pPr>
      <w:r w:rsidRPr="00EA0466">
        <w:rPr>
          <w:rFonts w:ascii="Arial" w:hAnsi="Arial" w:cs="Arial"/>
          <w:color w:val="111111"/>
          <w:sz w:val="27"/>
          <w:szCs w:val="27"/>
        </w:rPr>
        <w:t>11. И. п. - руки вытянуты вперед. Перенос центра тяжести с одной ноги на другую в приседе </w:t>
      </w:r>
      <w:r w:rsidRPr="00EA0466"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(6-8 раз)</w:t>
      </w:r>
      <w:r w:rsidRPr="00EA0466">
        <w:rPr>
          <w:rFonts w:ascii="Arial" w:hAnsi="Arial" w:cs="Arial"/>
          <w:color w:val="111111"/>
          <w:sz w:val="27"/>
          <w:szCs w:val="27"/>
        </w:rPr>
        <w:t>;</w:t>
      </w:r>
    </w:p>
    <w:p w:rsidR="00EA0466" w:rsidRPr="00EA0466" w:rsidRDefault="00EA0466" w:rsidP="00EA0466">
      <w:pPr>
        <w:ind w:firstLine="360"/>
        <w:rPr>
          <w:rFonts w:ascii="Arial" w:hAnsi="Arial" w:cs="Arial"/>
          <w:color w:val="111111"/>
          <w:sz w:val="27"/>
          <w:szCs w:val="27"/>
        </w:rPr>
      </w:pPr>
      <w:r w:rsidRPr="00EA0466">
        <w:rPr>
          <w:rFonts w:ascii="Arial" w:hAnsi="Arial" w:cs="Arial"/>
          <w:color w:val="111111"/>
          <w:sz w:val="27"/>
          <w:szCs w:val="27"/>
        </w:rPr>
        <w:t>12. Ходьба, дыхательная гимнастика </w:t>
      </w:r>
      <w:r w:rsidRPr="00EA0466"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(3-5 мин.)</w:t>
      </w:r>
    </w:p>
    <w:p w:rsidR="00EA0466" w:rsidRPr="00EA0466" w:rsidRDefault="00EA0466" w:rsidP="00EA0466">
      <w:pPr>
        <w:ind w:firstLine="360"/>
        <w:rPr>
          <w:rFonts w:ascii="Arial" w:hAnsi="Arial" w:cs="Arial"/>
          <w:color w:val="111111"/>
          <w:sz w:val="27"/>
          <w:szCs w:val="27"/>
        </w:rPr>
      </w:pPr>
      <w:r w:rsidRPr="00EA0466">
        <w:rPr>
          <w:rFonts w:ascii="Arial" w:hAnsi="Arial" w:cs="Arial"/>
          <w:color w:val="111111"/>
          <w:sz w:val="27"/>
          <w:szCs w:val="27"/>
        </w:rPr>
        <w:t>Для </w:t>
      </w:r>
      <w:r w:rsidRPr="00EA0466">
        <w:rPr>
          <w:rFonts w:ascii="Arial" w:hAnsi="Arial" w:cs="Arial"/>
          <w:b/>
          <w:bCs/>
          <w:color w:val="111111"/>
          <w:sz w:val="27"/>
          <w:szCs w:val="27"/>
          <w:bdr w:val="none" w:sz="0" w:space="0" w:color="auto" w:frame="1"/>
        </w:rPr>
        <w:t>укрепления</w:t>
      </w:r>
      <w:r w:rsidRPr="00EA0466">
        <w:rPr>
          <w:rFonts w:ascii="Arial" w:hAnsi="Arial" w:cs="Arial"/>
          <w:color w:val="111111"/>
          <w:sz w:val="27"/>
          <w:szCs w:val="27"/>
        </w:rPr>
        <w:t> мышц стопы проводим катание по полу гимнастической палки</w:t>
      </w:r>
    </w:p>
    <w:p w:rsidR="00EA0466" w:rsidRPr="00EA0466" w:rsidRDefault="00EA0466" w:rsidP="00EA0466">
      <w:pPr>
        <w:spacing w:before="225" w:after="225"/>
        <w:ind w:firstLine="360"/>
        <w:rPr>
          <w:rFonts w:ascii="Arial" w:hAnsi="Arial" w:cs="Arial"/>
          <w:color w:val="111111"/>
          <w:sz w:val="27"/>
          <w:szCs w:val="27"/>
        </w:rPr>
      </w:pPr>
      <w:r w:rsidRPr="00EA0466">
        <w:rPr>
          <w:rFonts w:ascii="Arial" w:hAnsi="Arial" w:cs="Arial"/>
          <w:color w:val="111111"/>
          <w:sz w:val="27"/>
          <w:szCs w:val="27"/>
        </w:rPr>
        <w:t>подошвой стоп, ходьба по ней от края до края боковыми шагами и вдоль.</w:t>
      </w:r>
    </w:p>
    <w:p w:rsidR="00EA0466" w:rsidRPr="00EA0466" w:rsidRDefault="00EA0466" w:rsidP="00EA0466">
      <w:pPr>
        <w:ind w:firstLine="360"/>
        <w:rPr>
          <w:rFonts w:ascii="Arial" w:hAnsi="Arial" w:cs="Arial"/>
          <w:color w:val="111111"/>
          <w:sz w:val="27"/>
          <w:szCs w:val="27"/>
        </w:rPr>
      </w:pPr>
      <w:r w:rsidRPr="00EA0466">
        <w:rPr>
          <w:rFonts w:ascii="Arial" w:hAnsi="Arial" w:cs="Arial"/>
          <w:color w:val="111111"/>
          <w:sz w:val="27"/>
          <w:szCs w:val="27"/>
        </w:rPr>
        <w:t>Также, чтобы добиться от детей большей гибкости,</w:t>
      </w:r>
      <w:r>
        <w:rPr>
          <w:rFonts w:ascii="Arial" w:hAnsi="Arial" w:cs="Arial"/>
          <w:color w:val="111111"/>
          <w:sz w:val="27"/>
          <w:szCs w:val="27"/>
        </w:rPr>
        <w:t xml:space="preserve"> </w:t>
      </w:r>
      <w:r w:rsidRPr="00EA0466"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>широко</w:t>
      </w:r>
      <w:r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 xml:space="preserve"> использую</w:t>
      </w:r>
      <w:bookmarkStart w:id="0" w:name="_GoBack"/>
      <w:bookmarkEnd w:id="0"/>
      <w:r w:rsidRPr="00EA0466"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 xml:space="preserve"> в разминке</w:t>
      </w:r>
      <w:r w:rsidRPr="00EA0466">
        <w:rPr>
          <w:rFonts w:ascii="Arial" w:hAnsi="Arial" w:cs="Arial"/>
          <w:color w:val="111111"/>
          <w:sz w:val="27"/>
          <w:szCs w:val="27"/>
        </w:rPr>
        <w:t>:</w:t>
      </w:r>
    </w:p>
    <w:p w:rsidR="00EA0466" w:rsidRPr="00EA0466" w:rsidRDefault="00EA0466" w:rsidP="00EA0466">
      <w:pPr>
        <w:ind w:firstLine="360"/>
        <w:rPr>
          <w:rFonts w:ascii="Arial" w:hAnsi="Arial" w:cs="Arial"/>
          <w:color w:val="111111"/>
          <w:sz w:val="27"/>
          <w:szCs w:val="27"/>
        </w:rPr>
      </w:pPr>
      <w:r w:rsidRPr="00EA0466"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>упражнения на растяжку</w:t>
      </w:r>
      <w:r w:rsidRPr="00EA0466">
        <w:rPr>
          <w:rFonts w:ascii="Arial" w:hAnsi="Arial" w:cs="Arial"/>
          <w:color w:val="111111"/>
          <w:sz w:val="27"/>
          <w:szCs w:val="27"/>
        </w:rPr>
        <w:t>:</w:t>
      </w:r>
    </w:p>
    <w:p w:rsidR="00EA0466" w:rsidRPr="00EA0466" w:rsidRDefault="00EA0466" w:rsidP="00EA0466">
      <w:pPr>
        <w:spacing w:before="225" w:after="225"/>
        <w:ind w:firstLine="360"/>
        <w:rPr>
          <w:rFonts w:ascii="Arial" w:hAnsi="Arial" w:cs="Arial"/>
          <w:color w:val="111111"/>
          <w:sz w:val="27"/>
          <w:szCs w:val="27"/>
        </w:rPr>
      </w:pPr>
      <w:r w:rsidRPr="00EA0466">
        <w:rPr>
          <w:rFonts w:ascii="Arial" w:hAnsi="Arial" w:cs="Arial"/>
          <w:color w:val="111111"/>
          <w:sz w:val="27"/>
          <w:szCs w:val="27"/>
        </w:rPr>
        <w:t>1. Упражнение “Кошка”:</w:t>
      </w:r>
    </w:p>
    <w:p w:rsidR="00EA0466" w:rsidRPr="00EA0466" w:rsidRDefault="00EA0466" w:rsidP="00EA0466">
      <w:pPr>
        <w:spacing w:before="225" w:after="225"/>
        <w:ind w:firstLine="360"/>
        <w:rPr>
          <w:rFonts w:ascii="Arial" w:hAnsi="Arial" w:cs="Arial"/>
          <w:color w:val="111111"/>
          <w:sz w:val="27"/>
          <w:szCs w:val="27"/>
        </w:rPr>
      </w:pPr>
      <w:r w:rsidRPr="00EA0466">
        <w:rPr>
          <w:rFonts w:ascii="Arial" w:hAnsi="Arial" w:cs="Arial"/>
          <w:color w:val="111111"/>
          <w:sz w:val="27"/>
          <w:szCs w:val="27"/>
        </w:rPr>
        <w:t xml:space="preserve">И. п. </w:t>
      </w:r>
      <w:proofErr w:type="gramStart"/>
      <w:r w:rsidRPr="00EA0466">
        <w:rPr>
          <w:rFonts w:ascii="Arial" w:hAnsi="Arial" w:cs="Arial"/>
          <w:color w:val="111111"/>
          <w:sz w:val="27"/>
          <w:szCs w:val="27"/>
        </w:rPr>
        <w:t>-у</w:t>
      </w:r>
      <w:proofErr w:type="gramEnd"/>
      <w:r w:rsidRPr="00EA0466">
        <w:rPr>
          <w:rFonts w:ascii="Arial" w:hAnsi="Arial" w:cs="Arial"/>
          <w:color w:val="111111"/>
          <w:sz w:val="27"/>
          <w:szCs w:val="27"/>
        </w:rPr>
        <w:t>пор на коленях, на 1-2-спину прогнуть (голова держать наверху,</w:t>
      </w:r>
    </w:p>
    <w:p w:rsidR="00EA0466" w:rsidRPr="00EA0466" w:rsidRDefault="00EA0466" w:rsidP="00EA0466">
      <w:pPr>
        <w:ind w:firstLine="360"/>
        <w:rPr>
          <w:rFonts w:ascii="Arial" w:hAnsi="Arial" w:cs="Arial"/>
          <w:color w:val="111111"/>
          <w:sz w:val="27"/>
          <w:szCs w:val="27"/>
        </w:rPr>
      </w:pPr>
      <w:r w:rsidRPr="00EA0466">
        <w:rPr>
          <w:rFonts w:ascii="Arial" w:hAnsi="Arial" w:cs="Arial"/>
          <w:color w:val="111111"/>
          <w:sz w:val="27"/>
          <w:szCs w:val="27"/>
        </w:rPr>
        <w:t>на 3-4- спину выгнуть </w:t>
      </w:r>
      <w:r w:rsidRPr="00EA0466"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(голову опустить вниз)</w:t>
      </w:r>
      <w:r w:rsidRPr="00EA0466">
        <w:rPr>
          <w:rFonts w:ascii="Arial" w:hAnsi="Arial" w:cs="Arial"/>
          <w:color w:val="111111"/>
          <w:sz w:val="27"/>
          <w:szCs w:val="27"/>
        </w:rPr>
        <w:t>;</w:t>
      </w:r>
    </w:p>
    <w:p w:rsidR="00EA0466" w:rsidRPr="00EA0466" w:rsidRDefault="00EA0466" w:rsidP="00EA0466">
      <w:pPr>
        <w:spacing w:before="225" w:after="225"/>
        <w:ind w:firstLine="360"/>
        <w:rPr>
          <w:rFonts w:ascii="Arial" w:hAnsi="Arial" w:cs="Arial"/>
          <w:color w:val="111111"/>
          <w:sz w:val="27"/>
          <w:szCs w:val="27"/>
        </w:rPr>
      </w:pPr>
      <w:r w:rsidRPr="00EA0466">
        <w:rPr>
          <w:rFonts w:ascii="Arial" w:hAnsi="Arial" w:cs="Arial"/>
          <w:color w:val="111111"/>
          <w:sz w:val="27"/>
          <w:szCs w:val="27"/>
        </w:rPr>
        <w:t>2. Упражнение “Бабочка”:</w:t>
      </w:r>
    </w:p>
    <w:p w:rsidR="00EA0466" w:rsidRPr="00EA0466" w:rsidRDefault="00EA0466" w:rsidP="00EA0466">
      <w:pPr>
        <w:ind w:firstLine="360"/>
        <w:rPr>
          <w:rFonts w:ascii="Arial" w:hAnsi="Arial" w:cs="Arial"/>
          <w:color w:val="111111"/>
          <w:sz w:val="27"/>
          <w:szCs w:val="27"/>
        </w:rPr>
      </w:pPr>
      <w:r w:rsidRPr="00EA0466">
        <w:rPr>
          <w:rFonts w:ascii="Arial" w:hAnsi="Arial" w:cs="Arial"/>
          <w:color w:val="111111"/>
          <w:sz w:val="27"/>
          <w:szCs w:val="27"/>
        </w:rPr>
        <w:t>И. п. - сесть на пол, ноги согнуть в коленях и </w:t>
      </w:r>
      <w:r w:rsidRPr="00EA0466">
        <w:rPr>
          <w:rFonts w:ascii="Arial" w:hAnsi="Arial" w:cs="Arial"/>
          <w:b/>
          <w:bCs/>
          <w:color w:val="111111"/>
          <w:sz w:val="27"/>
          <w:szCs w:val="27"/>
          <w:bdr w:val="none" w:sz="0" w:space="0" w:color="auto" w:frame="1"/>
        </w:rPr>
        <w:t>развести в стороны</w:t>
      </w:r>
      <w:r w:rsidRPr="00EA0466">
        <w:rPr>
          <w:rFonts w:ascii="Arial" w:hAnsi="Arial" w:cs="Arial"/>
          <w:color w:val="111111"/>
          <w:sz w:val="27"/>
          <w:szCs w:val="27"/>
        </w:rPr>
        <w:t>, стопы соединить. На 1-3 - опираясь на колени руками прижать ноги к полу; на 4 - вернуться в и. п.</w:t>
      </w:r>
      <w:proofErr w:type="gramStart"/>
      <w:r w:rsidRPr="00EA0466">
        <w:rPr>
          <w:rFonts w:ascii="Arial" w:hAnsi="Arial" w:cs="Arial"/>
          <w:color w:val="111111"/>
          <w:sz w:val="27"/>
          <w:szCs w:val="27"/>
        </w:rPr>
        <w:t xml:space="preserve"> ;</w:t>
      </w:r>
      <w:proofErr w:type="gramEnd"/>
    </w:p>
    <w:p w:rsidR="00EA0466" w:rsidRPr="00EA0466" w:rsidRDefault="00EA0466" w:rsidP="00EA0466">
      <w:pPr>
        <w:spacing w:before="225" w:after="225"/>
        <w:ind w:firstLine="360"/>
        <w:rPr>
          <w:rFonts w:ascii="Arial" w:hAnsi="Arial" w:cs="Arial"/>
          <w:color w:val="111111"/>
          <w:sz w:val="27"/>
          <w:szCs w:val="27"/>
        </w:rPr>
      </w:pPr>
      <w:r w:rsidRPr="00EA0466">
        <w:rPr>
          <w:rFonts w:ascii="Arial" w:hAnsi="Arial" w:cs="Arial"/>
          <w:color w:val="111111"/>
          <w:sz w:val="27"/>
          <w:szCs w:val="27"/>
        </w:rPr>
        <w:lastRenderedPageBreak/>
        <w:t>3. Упражнение “Лодочка”:</w:t>
      </w:r>
    </w:p>
    <w:p w:rsidR="00EA0466" w:rsidRPr="00EA0466" w:rsidRDefault="00EA0466" w:rsidP="00EA0466">
      <w:pPr>
        <w:spacing w:before="225" w:after="225"/>
        <w:ind w:firstLine="360"/>
        <w:rPr>
          <w:rFonts w:ascii="Arial" w:hAnsi="Arial" w:cs="Arial"/>
          <w:color w:val="111111"/>
          <w:sz w:val="27"/>
          <w:szCs w:val="27"/>
        </w:rPr>
      </w:pPr>
      <w:r w:rsidRPr="00EA0466">
        <w:rPr>
          <w:rFonts w:ascii="Arial" w:hAnsi="Arial" w:cs="Arial"/>
          <w:color w:val="111111"/>
          <w:sz w:val="27"/>
          <w:szCs w:val="27"/>
        </w:rPr>
        <w:t xml:space="preserve">И. </w:t>
      </w:r>
      <w:proofErr w:type="gramStart"/>
      <w:r w:rsidRPr="00EA0466">
        <w:rPr>
          <w:rFonts w:ascii="Arial" w:hAnsi="Arial" w:cs="Arial"/>
          <w:color w:val="111111"/>
          <w:sz w:val="27"/>
          <w:szCs w:val="27"/>
        </w:rPr>
        <w:t>п</w:t>
      </w:r>
      <w:proofErr w:type="gramEnd"/>
      <w:r w:rsidRPr="00EA0466">
        <w:rPr>
          <w:rFonts w:ascii="Arial" w:hAnsi="Arial" w:cs="Arial"/>
          <w:color w:val="111111"/>
          <w:sz w:val="27"/>
          <w:szCs w:val="27"/>
        </w:rPr>
        <w:t xml:space="preserve"> - лечь на пол лицом вниз, руки вытянуть вверх над головой,</w:t>
      </w:r>
    </w:p>
    <w:p w:rsidR="00EA0466" w:rsidRPr="00EA0466" w:rsidRDefault="00EA0466" w:rsidP="00EA0466">
      <w:pPr>
        <w:spacing w:before="225" w:after="225"/>
        <w:ind w:firstLine="360"/>
        <w:rPr>
          <w:rFonts w:ascii="Arial" w:hAnsi="Arial" w:cs="Arial"/>
          <w:color w:val="111111"/>
          <w:sz w:val="27"/>
          <w:szCs w:val="27"/>
        </w:rPr>
      </w:pPr>
      <w:r w:rsidRPr="00EA0466">
        <w:rPr>
          <w:rFonts w:ascii="Arial" w:hAnsi="Arial" w:cs="Arial"/>
          <w:color w:val="111111"/>
          <w:sz w:val="27"/>
          <w:szCs w:val="27"/>
        </w:rPr>
        <w:t>на1-2-поднимание рук и ног вверх одновременно, с подниманием головы вверх,</w:t>
      </w:r>
    </w:p>
    <w:p w:rsidR="00EA0466" w:rsidRPr="00EA0466" w:rsidRDefault="00EA0466" w:rsidP="00EA0466">
      <w:pPr>
        <w:spacing w:before="225" w:after="225"/>
        <w:ind w:firstLine="360"/>
        <w:rPr>
          <w:rFonts w:ascii="Arial" w:hAnsi="Arial" w:cs="Arial"/>
          <w:color w:val="111111"/>
          <w:sz w:val="27"/>
          <w:szCs w:val="27"/>
        </w:rPr>
      </w:pPr>
      <w:r w:rsidRPr="00EA0466">
        <w:rPr>
          <w:rFonts w:ascii="Arial" w:hAnsi="Arial" w:cs="Arial"/>
          <w:color w:val="111111"/>
          <w:sz w:val="27"/>
          <w:szCs w:val="27"/>
        </w:rPr>
        <w:t>на 3-4 вернуться в исходное положение.</w:t>
      </w:r>
    </w:p>
    <w:p w:rsidR="00EA0466" w:rsidRPr="00EA0466" w:rsidRDefault="00EA0466" w:rsidP="00EA0466">
      <w:pPr>
        <w:ind w:firstLine="360"/>
        <w:rPr>
          <w:rFonts w:ascii="Arial" w:hAnsi="Arial" w:cs="Arial"/>
          <w:color w:val="111111"/>
          <w:sz w:val="27"/>
          <w:szCs w:val="27"/>
        </w:rPr>
      </w:pPr>
      <w:r w:rsidRPr="00EA0466">
        <w:rPr>
          <w:rFonts w:ascii="Arial" w:hAnsi="Arial" w:cs="Arial"/>
          <w:color w:val="111111"/>
          <w:sz w:val="27"/>
          <w:szCs w:val="27"/>
        </w:rPr>
        <w:t>Упражнения и прыжки со скакалкой способствуют </w:t>
      </w:r>
      <w:r w:rsidRPr="00EA0466">
        <w:rPr>
          <w:rFonts w:ascii="Arial" w:hAnsi="Arial" w:cs="Arial"/>
          <w:b/>
          <w:bCs/>
          <w:color w:val="111111"/>
          <w:sz w:val="27"/>
          <w:szCs w:val="27"/>
          <w:bdr w:val="none" w:sz="0" w:space="0" w:color="auto" w:frame="1"/>
        </w:rPr>
        <w:t>укреплению</w:t>
      </w:r>
      <w:r w:rsidRPr="00EA0466">
        <w:rPr>
          <w:rFonts w:ascii="Arial" w:hAnsi="Arial" w:cs="Arial"/>
          <w:color w:val="111111"/>
          <w:sz w:val="27"/>
          <w:szCs w:val="27"/>
        </w:rPr>
        <w:t xml:space="preserve"> мышц всего </w:t>
      </w:r>
      <w:proofErr w:type="gramStart"/>
      <w:r w:rsidRPr="00EA0466">
        <w:rPr>
          <w:rFonts w:ascii="Arial" w:hAnsi="Arial" w:cs="Arial"/>
          <w:color w:val="111111"/>
          <w:sz w:val="27"/>
          <w:szCs w:val="27"/>
        </w:rPr>
        <w:t>тела</w:t>
      </w:r>
      <w:proofErr w:type="gramEnd"/>
      <w:r w:rsidRPr="00EA0466">
        <w:rPr>
          <w:rFonts w:ascii="Arial" w:hAnsi="Arial" w:cs="Arial"/>
          <w:color w:val="111111"/>
          <w:sz w:val="27"/>
          <w:szCs w:val="27"/>
        </w:rPr>
        <w:t xml:space="preserve"> и оказывает хорошее воздействие на дыхательную и сердечно-сосудистую системы. Кроме этого, при выполнении упражнений со скакалкой улучшается прыгучесть и координация движений, что необходимо в танцевальной деятельности.</w:t>
      </w:r>
    </w:p>
    <w:p w:rsidR="00EA0466" w:rsidRPr="00EA0466" w:rsidRDefault="00EA0466" w:rsidP="00EA0466">
      <w:pPr>
        <w:ind w:firstLine="360"/>
        <w:rPr>
          <w:rFonts w:ascii="Arial" w:hAnsi="Arial" w:cs="Arial"/>
          <w:color w:val="111111"/>
          <w:sz w:val="27"/>
          <w:szCs w:val="27"/>
        </w:rPr>
      </w:pPr>
      <w:r w:rsidRPr="00EA0466">
        <w:rPr>
          <w:rFonts w:ascii="Arial" w:hAnsi="Arial" w:cs="Arial"/>
          <w:color w:val="111111"/>
          <w:sz w:val="27"/>
          <w:szCs w:val="27"/>
        </w:rPr>
        <w:t>Подводя итог, хочется отметить, что </w:t>
      </w:r>
      <w:r w:rsidRPr="00EA0466">
        <w:rPr>
          <w:rFonts w:ascii="Arial" w:hAnsi="Arial" w:cs="Arial"/>
          <w:b/>
          <w:bCs/>
          <w:color w:val="111111"/>
          <w:sz w:val="27"/>
          <w:szCs w:val="27"/>
          <w:bdr w:val="none" w:sz="0" w:space="0" w:color="auto" w:frame="1"/>
        </w:rPr>
        <w:t>средства хореографии</w:t>
      </w:r>
      <w:r w:rsidRPr="00EA0466">
        <w:rPr>
          <w:rFonts w:ascii="Arial" w:hAnsi="Arial" w:cs="Arial"/>
          <w:color w:val="111111"/>
          <w:sz w:val="27"/>
          <w:szCs w:val="27"/>
        </w:rPr>
        <w:t>, применяемые на занятиях - это методика, которая облагораживает все группы мышц, обеспечивающая гармоничное </w:t>
      </w:r>
      <w:r w:rsidRPr="00EA0466">
        <w:rPr>
          <w:rFonts w:ascii="Arial" w:hAnsi="Arial" w:cs="Arial"/>
          <w:b/>
          <w:bCs/>
          <w:color w:val="111111"/>
          <w:sz w:val="27"/>
          <w:szCs w:val="27"/>
          <w:bdr w:val="none" w:sz="0" w:space="0" w:color="auto" w:frame="1"/>
        </w:rPr>
        <w:t>физическое и психическое развитие личности ребенка</w:t>
      </w:r>
      <w:r w:rsidRPr="00EA0466">
        <w:rPr>
          <w:rFonts w:ascii="Arial" w:hAnsi="Arial" w:cs="Arial"/>
          <w:color w:val="111111"/>
          <w:sz w:val="27"/>
          <w:szCs w:val="27"/>
        </w:rPr>
        <w:t>.</w:t>
      </w:r>
    </w:p>
    <w:p w:rsidR="00C832B7" w:rsidRDefault="00C832B7"/>
    <w:sectPr w:rsidR="00C832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0466"/>
    <w:rsid w:val="00701E6A"/>
    <w:rsid w:val="00C832B7"/>
    <w:rsid w:val="00EA04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1E6A"/>
  </w:style>
  <w:style w:type="paragraph" w:styleId="1">
    <w:name w:val="heading 1"/>
    <w:basedOn w:val="a"/>
    <w:next w:val="a"/>
    <w:link w:val="10"/>
    <w:qFormat/>
    <w:rsid w:val="00701E6A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701E6A"/>
    <w:pPr>
      <w:keepNext/>
      <w:jc w:val="center"/>
      <w:outlineLvl w:val="1"/>
    </w:pPr>
    <w:rPr>
      <w:sz w:val="32"/>
    </w:rPr>
  </w:style>
  <w:style w:type="paragraph" w:styleId="3">
    <w:name w:val="heading 3"/>
    <w:basedOn w:val="a"/>
    <w:next w:val="a"/>
    <w:link w:val="30"/>
    <w:qFormat/>
    <w:rsid w:val="00701E6A"/>
    <w:pPr>
      <w:keepNext/>
      <w:jc w:val="right"/>
      <w:outlineLvl w:val="2"/>
    </w:pPr>
    <w:rPr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01E6A"/>
    <w:rPr>
      <w:sz w:val="28"/>
    </w:rPr>
  </w:style>
  <w:style w:type="character" w:customStyle="1" w:styleId="20">
    <w:name w:val="Заголовок 2 Знак"/>
    <w:basedOn w:val="a0"/>
    <w:link w:val="2"/>
    <w:rsid w:val="00701E6A"/>
    <w:rPr>
      <w:sz w:val="32"/>
    </w:rPr>
  </w:style>
  <w:style w:type="character" w:customStyle="1" w:styleId="30">
    <w:name w:val="Заголовок 3 Знак"/>
    <w:basedOn w:val="a0"/>
    <w:link w:val="3"/>
    <w:rsid w:val="00701E6A"/>
    <w:rPr>
      <w:sz w:val="32"/>
    </w:rPr>
  </w:style>
  <w:style w:type="paragraph" w:styleId="a3">
    <w:name w:val="Balloon Text"/>
    <w:basedOn w:val="a"/>
    <w:link w:val="a4"/>
    <w:uiPriority w:val="99"/>
    <w:semiHidden/>
    <w:unhideWhenUsed/>
    <w:rsid w:val="00EA046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A046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1E6A"/>
  </w:style>
  <w:style w:type="paragraph" w:styleId="1">
    <w:name w:val="heading 1"/>
    <w:basedOn w:val="a"/>
    <w:next w:val="a"/>
    <w:link w:val="10"/>
    <w:qFormat/>
    <w:rsid w:val="00701E6A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701E6A"/>
    <w:pPr>
      <w:keepNext/>
      <w:jc w:val="center"/>
      <w:outlineLvl w:val="1"/>
    </w:pPr>
    <w:rPr>
      <w:sz w:val="32"/>
    </w:rPr>
  </w:style>
  <w:style w:type="paragraph" w:styleId="3">
    <w:name w:val="heading 3"/>
    <w:basedOn w:val="a"/>
    <w:next w:val="a"/>
    <w:link w:val="30"/>
    <w:qFormat/>
    <w:rsid w:val="00701E6A"/>
    <w:pPr>
      <w:keepNext/>
      <w:jc w:val="right"/>
      <w:outlineLvl w:val="2"/>
    </w:pPr>
    <w:rPr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01E6A"/>
    <w:rPr>
      <w:sz w:val="28"/>
    </w:rPr>
  </w:style>
  <w:style w:type="character" w:customStyle="1" w:styleId="20">
    <w:name w:val="Заголовок 2 Знак"/>
    <w:basedOn w:val="a0"/>
    <w:link w:val="2"/>
    <w:rsid w:val="00701E6A"/>
    <w:rPr>
      <w:sz w:val="32"/>
    </w:rPr>
  </w:style>
  <w:style w:type="character" w:customStyle="1" w:styleId="30">
    <w:name w:val="Заголовок 3 Знак"/>
    <w:basedOn w:val="a0"/>
    <w:link w:val="3"/>
    <w:rsid w:val="00701E6A"/>
    <w:rPr>
      <w:sz w:val="32"/>
    </w:rPr>
  </w:style>
  <w:style w:type="paragraph" w:styleId="a3">
    <w:name w:val="Balloon Text"/>
    <w:basedOn w:val="a"/>
    <w:link w:val="a4"/>
    <w:uiPriority w:val="99"/>
    <w:semiHidden/>
    <w:unhideWhenUsed/>
    <w:rsid w:val="00EA046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A046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905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57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727</Words>
  <Characters>4149</Characters>
  <Application>Microsoft Office Word</Application>
  <DocSecurity>0</DocSecurity>
  <Lines>34</Lines>
  <Paragraphs>9</Paragraphs>
  <ScaleCrop>false</ScaleCrop>
  <Company/>
  <LinksUpToDate>false</LinksUpToDate>
  <CharactersWithSpaces>4867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sgcvet</dc:creator>
  <cp:lastModifiedBy>sgcvet</cp:lastModifiedBy>
  <cp:revision>2</cp:revision>
  <dcterms:created xsi:type="dcterms:W3CDTF">2021-10-09T08:50:00Z</dcterms:created>
  <dcterms:modified xsi:type="dcterms:W3CDTF">2021-10-09T08:53:00Z</dcterms:modified>
</cp:coreProperties>
</file>