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732172">
      <w:pPr>
        <w:pStyle w:val="14"/>
        <w:widowControl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КАЗЕННОЕ  УЧРЕЖДЕНИЕ ДОПОЛНИТЕЛЬНОГО ОБРАЗОВАНИЯ</w:t>
      </w:r>
    </w:p>
    <w:p w14:paraId="6F07AD5A">
      <w:pPr>
        <w:tabs>
          <w:tab w:val="left" w:pos="6225"/>
        </w:tabs>
        <w:jc w:val="center"/>
      </w:pPr>
      <w:r>
        <w:t>ДЕТСКАЯ ШКОЛА ИСКУССТВ</w:t>
      </w:r>
    </w:p>
    <w:p w14:paraId="69ABEA04">
      <w:pPr>
        <w:tabs>
          <w:tab w:val="left" w:pos="9639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>Верхнехавского муниципального района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textWrapping"/>
      </w:r>
    </w:p>
    <w:p w14:paraId="5CF19AAA">
      <w:pPr>
        <w:tabs>
          <w:tab w:val="left" w:pos="9639"/>
        </w:tabs>
        <w:jc w:val="right"/>
        <w:rPr>
          <w:b/>
          <w:sz w:val="28"/>
          <w:szCs w:val="28"/>
        </w:rPr>
      </w:pP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6D1AF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4672" w:type="dxa"/>
          </w:tcPr>
          <w:p w14:paraId="1A63FE9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«Принято»</w:t>
            </w:r>
          </w:p>
          <w:p w14:paraId="4206E65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 педагогическом совете</w:t>
            </w:r>
          </w:p>
          <w:p w14:paraId="42D481C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Протокол №1 от 30.08.2024</w:t>
            </w:r>
          </w:p>
        </w:tc>
        <w:tc>
          <w:tcPr>
            <w:tcW w:w="4673" w:type="dxa"/>
          </w:tcPr>
          <w:p w14:paraId="2677A83F">
            <w:pPr>
              <w:widowControl/>
              <w:autoSpaceDE/>
              <w:autoSpaceDN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«Утверждаю»</w:t>
            </w:r>
          </w:p>
          <w:p w14:paraId="0572C991">
            <w:pPr>
              <w:widowControl/>
              <w:autoSpaceDE/>
              <w:autoSpaceDN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 МКУДО «Врхнехавская ДШИ»</w:t>
            </w:r>
          </w:p>
          <w:p w14:paraId="2D00B95C">
            <w:pPr>
              <w:widowControl/>
              <w:autoSpaceDE/>
              <w:autoSpaceDN/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 /Ю.Б.Канаева</w:t>
            </w:r>
          </w:p>
          <w:p w14:paraId="652C6311">
            <w:pPr>
              <w:widowControl/>
              <w:autoSpaceDE/>
              <w:autoSpaceDN/>
              <w:jc w:val="right"/>
              <w:rPr>
                <w:sz w:val="24"/>
                <w:szCs w:val="24"/>
                <w:lang w:eastAsia="ru-RU"/>
              </w:rPr>
            </w:pPr>
            <w:bookmarkStart w:id="0" w:name="_GoBack"/>
            <w:r>
              <w:rPr>
                <w:color w:val="FF0000"/>
                <w:sz w:val="24"/>
                <w:szCs w:val="24"/>
                <w:lang w:eastAsia="ru-RU"/>
              </w:rPr>
              <w:t>Приказ №22/1-ОД от 30.08.2024</w:t>
            </w:r>
            <w:bookmarkEnd w:id="0"/>
          </w:p>
        </w:tc>
      </w:tr>
    </w:tbl>
    <w:p w14:paraId="340C5B94">
      <w:pPr>
        <w:pStyle w:val="5"/>
        <w:ind w:left="0"/>
        <w:rPr>
          <w:sz w:val="20"/>
        </w:rPr>
      </w:pPr>
    </w:p>
    <w:p w14:paraId="1B43942D">
      <w:pPr>
        <w:pStyle w:val="5"/>
        <w:ind w:left="0"/>
        <w:rPr>
          <w:sz w:val="20"/>
        </w:rPr>
      </w:pPr>
    </w:p>
    <w:p w14:paraId="080E670B">
      <w:pPr>
        <w:pStyle w:val="5"/>
        <w:ind w:left="0"/>
        <w:rPr>
          <w:sz w:val="20"/>
        </w:rPr>
      </w:pPr>
    </w:p>
    <w:p w14:paraId="007AADFA">
      <w:pPr>
        <w:pStyle w:val="5"/>
        <w:ind w:left="0"/>
        <w:rPr>
          <w:sz w:val="20"/>
        </w:rPr>
      </w:pPr>
    </w:p>
    <w:p w14:paraId="55595641">
      <w:pPr>
        <w:pStyle w:val="5"/>
        <w:ind w:left="0"/>
        <w:rPr>
          <w:sz w:val="20"/>
        </w:rPr>
      </w:pPr>
    </w:p>
    <w:p w14:paraId="1A9C2C96">
      <w:pPr>
        <w:pStyle w:val="5"/>
        <w:spacing w:before="18"/>
        <w:ind w:left="0"/>
        <w:rPr>
          <w:sz w:val="20"/>
        </w:rPr>
      </w:pPr>
    </w:p>
    <w:p w14:paraId="79BFBF9C">
      <w:pPr>
        <w:pStyle w:val="5"/>
        <w:ind w:left="7" w:right="7"/>
        <w:jc w:val="center"/>
      </w:pPr>
      <w:r>
        <w:rPr>
          <w:spacing w:val="-2"/>
        </w:rPr>
        <w:t>ДОПОЛНИТЕЛЬНАЯ  ОБЩЕРАЗВИВАЮЩАЯ ОБЩЕОБРАЗОВАТЕЛЬНАЯ ПРОГРАММА В ОБЛАСТИ ДЕКОРАТИВНО-ПРИКЛАДНОГО ИСКУССТВА «ДЕКОРАТИВНО-ПРИКЛАДНОЕ ТВОРЧЕСТВО И КОСТЮМ В ТЕАТРАЛЬНОМ ИСКУССТВЕ»</w:t>
      </w:r>
    </w:p>
    <w:p w14:paraId="5CECF85D">
      <w:pPr>
        <w:pStyle w:val="5"/>
        <w:spacing w:before="199"/>
        <w:ind w:left="7" w:right="7"/>
        <w:jc w:val="center"/>
      </w:pPr>
      <w:r>
        <w:t xml:space="preserve">«ОСНОВЫ ТЕАТРАЛЬНОЙ </w:t>
      </w:r>
      <w:r>
        <w:rPr>
          <w:spacing w:val="-2"/>
        </w:rPr>
        <w:t>КУЛЬТУРЫ»</w:t>
      </w:r>
    </w:p>
    <w:p w14:paraId="045588DE">
      <w:pPr>
        <w:pStyle w:val="5"/>
        <w:ind w:left="0"/>
      </w:pPr>
    </w:p>
    <w:p w14:paraId="7DBE421A">
      <w:pPr>
        <w:pStyle w:val="5"/>
        <w:spacing w:before="78"/>
        <w:ind w:left="0"/>
      </w:pPr>
    </w:p>
    <w:p w14:paraId="71C4ECA5">
      <w:pPr>
        <w:pStyle w:val="5"/>
        <w:ind w:left="7" w:right="6"/>
        <w:jc w:val="center"/>
      </w:pPr>
      <w:r>
        <w:t xml:space="preserve">(4года </w:t>
      </w:r>
      <w:r>
        <w:rPr>
          <w:spacing w:val="-2"/>
        </w:rPr>
        <w:t>обучения)</w:t>
      </w:r>
    </w:p>
    <w:p w14:paraId="0074F408">
      <w:pPr>
        <w:pStyle w:val="5"/>
        <w:ind w:left="0"/>
      </w:pPr>
    </w:p>
    <w:p w14:paraId="7D93EA41">
      <w:pPr>
        <w:pStyle w:val="5"/>
        <w:ind w:left="0"/>
      </w:pPr>
    </w:p>
    <w:p w14:paraId="34206190">
      <w:pPr>
        <w:pStyle w:val="5"/>
        <w:spacing w:before="93"/>
        <w:ind w:left="0"/>
      </w:pPr>
    </w:p>
    <w:p w14:paraId="48081806">
      <w:pPr>
        <w:ind w:left="7" w:right="10"/>
        <w:jc w:val="center"/>
        <w:rPr>
          <w:sz w:val="32"/>
        </w:rPr>
      </w:pPr>
      <w:r>
        <w:rPr>
          <w:sz w:val="32"/>
        </w:rPr>
        <w:t xml:space="preserve">Рабочая программа по учебному </w:t>
      </w:r>
      <w:r>
        <w:rPr>
          <w:spacing w:val="-2"/>
          <w:sz w:val="32"/>
        </w:rPr>
        <w:t>предмету</w:t>
      </w:r>
    </w:p>
    <w:p w14:paraId="69B81245">
      <w:pPr>
        <w:pStyle w:val="6"/>
        <w:rPr>
          <w:sz w:val="32"/>
          <w:szCs w:val="32"/>
        </w:rPr>
      </w:pPr>
      <w:r>
        <w:rPr>
          <w:sz w:val="32"/>
          <w:szCs w:val="32"/>
        </w:rPr>
        <w:t>«СЦЕНИЧЕСКОЕ</w:t>
      </w:r>
      <w:r>
        <w:rPr>
          <w:spacing w:val="-2"/>
          <w:sz w:val="32"/>
          <w:szCs w:val="32"/>
        </w:rPr>
        <w:t xml:space="preserve"> ДВИЖЕНИЕ»</w:t>
      </w:r>
    </w:p>
    <w:p w14:paraId="3ED36517">
      <w:pPr>
        <w:pStyle w:val="5"/>
        <w:ind w:left="0"/>
        <w:rPr>
          <w:b/>
          <w:sz w:val="36"/>
        </w:rPr>
      </w:pPr>
    </w:p>
    <w:p w14:paraId="54CB8734">
      <w:pPr>
        <w:pStyle w:val="5"/>
        <w:ind w:left="0"/>
        <w:rPr>
          <w:b/>
          <w:sz w:val="36"/>
        </w:rPr>
      </w:pPr>
    </w:p>
    <w:p w14:paraId="13D7C099">
      <w:pPr>
        <w:pStyle w:val="5"/>
        <w:ind w:left="0"/>
        <w:rPr>
          <w:b/>
          <w:sz w:val="36"/>
        </w:rPr>
      </w:pPr>
    </w:p>
    <w:p w14:paraId="4C9D8083">
      <w:pPr>
        <w:pStyle w:val="5"/>
        <w:ind w:left="0"/>
        <w:rPr>
          <w:b/>
          <w:sz w:val="36"/>
        </w:rPr>
      </w:pPr>
    </w:p>
    <w:p w14:paraId="68BFB625">
      <w:pPr>
        <w:pStyle w:val="5"/>
        <w:ind w:left="0"/>
        <w:rPr>
          <w:b/>
          <w:sz w:val="36"/>
        </w:rPr>
      </w:pPr>
    </w:p>
    <w:p w14:paraId="26CD97FD">
      <w:pPr>
        <w:pStyle w:val="5"/>
        <w:ind w:left="0"/>
        <w:rPr>
          <w:b/>
          <w:sz w:val="36"/>
        </w:rPr>
      </w:pPr>
    </w:p>
    <w:p w14:paraId="3438D1AD">
      <w:pPr>
        <w:pStyle w:val="5"/>
        <w:ind w:left="0"/>
        <w:rPr>
          <w:b/>
          <w:sz w:val="36"/>
        </w:rPr>
      </w:pPr>
    </w:p>
    <w:p w14:paraId="56353D7C">
      <w:pPr>
        <w:pStyle w:val="5"/>
        <w:spacing w:line="360" w:lineRule="auto"/>
        <w:ind w:left="0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>Составитель:</w:t>
      </w:r>
    </w:p>
    <w:p w14:paraId="251A1142">
      <w:pPr>
        <w:pStyle w:val="5"/>
        <w:spacing w:line="360" w:lineRule="auto"/>
        <w:ind w:left="0"/>
        <w:jc w:val="right"/>
        <w:rPr>
          <w:b/>
          <w:sz w:val="36"/>
        </w:rPr>
      </w:pPr>
      <w:r>
        <w:rPr>
          <w:iCs/>
          <w:sz w:val="24"/>
          <w:szCs w:val="24"/>
        </w:rPr>
        <w:t>Преподаватель МКУ ДО «Верхнехавская ДШИ»                                                                                                    Заикина   Мария  Сргеевна</w:t>
      </w:r>
    </w:p>
    <w:p w14:paraId="1F0C0F00">
      <w:pPr>
        <w:pStyle w:val="5"/>
        <w:ind w:left="0"/>
        <w:rPr>
          <w:b/>
          <w:sz w:val="36"/>
        </w:rPr>
      </w:pPr>
    </w:p>
    <w:p w14:paraId="59C91389">
      <w:pPr>
        <w:pStyle w:val="5"/>
        <w:ind w:left="0"/>
        <w:rPr>
          <w:b/>
          <w:sz w:val="36"/>
        </w:rPr>
      </w:pPr>
    </w:p>
    <w:p w14:paraId="69748345">
      <w:pPr>
        <w:pStyle w:val="5"/>
        <w:ind w:left="0"/>
        <w:rPr>
          <w:b/>
          <w:sz w:val="36"/>
        </w:rPr>
      </w:pPr>
    </w:p>
    <w:p w14:paraId="5ABE2084">
      <w:pPr>
        <w:pStyle w:val="5"/>
        <w:ind w:left="0"/>
        <w:rPr>
          <w:b/>
          <w:sz w:val="36"/>
        </w:rPr>
      </w:pPr>
    </w:p>
    <w:p w14:paraId="6777B9F8">
      <w:pPr>
        <w:pStyle w:val="5"/>
        <w:ind w:left="0"/>
        <w:rPr>
          <w:b/>
          <w:sz w:val="36"/>
        </w:rPr>
      </w:pPr>
    </w:p>
    <w:p w14:paraId="29EBBCE4">
      <w:pPr>
        <w:pStyle w:val="5"/>
        <w:spacing w:before="251"/>
        <w:ind w:left="0"/>
        <w:rPr>
          <w:b/>
          <w:sz w:val="36"/>
        </w:rPr>
      </w:pPr>
    </w:p>
    <w:p w14:paraId="3FD26A9B">
      <w:pPr>
        <w:pStyle w:val="5"/>
        <w:spacing w:line="360" w:lineRule="auto"/>
        <w:ind w:left="0"/>
        <w:sectPr>
          <w:type w:val="continuous"/>
          <w:pgSz w:w="11910" w:h="16840"/>
          <w:pgMar w:top="480" w:right="708" w:bottom="280" w:left="1559" w:header="720" w:footer="720" w:gutter="0"/>
          <w:cols w:space="720" w:num="1"/>
        </w:sectPr>
      </w:pPr>
    </w:p>
    <w:p w14:paraId="06D8774E">
      <w:pPr>
        <w:pStyle w:val="10"/>
        <w:spacing w:before="69" w:line="360" w:lineRule="auto"/>
        <w:ind w:left="0" w:firstLine="0"/>
        <w:jc w:val="center"/>
      </w:pPr>
      <w:r>
        <w:t xml:space="preserve">Структура программы учебного </w:t>
      </w:r>
      <w:r>
        <w:rPr>
          <w:spacing w:val="-2"/>
        </w:rPr>
        <w:t>предмета</w:t>
      </w:r>
    </w:p>
    <w:p w14:paraId="49BD77CB">
      <w:pPr>
        <w:tabs>
          <w:tab w:val="left" w:pos="1110"/>
        </w:tabs>
        <w:spacing w:before="321" w:line="360" w:lineRule="auto"/>
        <w:ind w:hanging="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1.Пояснительная </w:t>
      </w:r>
      <w:r>
        <w:rPr>
          <w:b/>
          <w:spacing w:val="-2"/>
          <w:sz w:val="28"/>
          <w:szCs w:val="28"/>
        </w:rPr>
        <w:t>записка</w:t>
      </w:r>
    </w:p>
    <w:p w14:paraId="6A599BE4">
      <w:pPr>
        <w:pStyle w:val="11"/>
        <w:numPr>
          <w:ilvl w:val="1"/>
          <w:numId w:val="1"/>
        </w:numPr>
        <w:tabs>
          <w:tab w:val="left" w:pos="1262"/>
        </w:tabs>
        <w:spacing w:line="360" w:lineRule="auto"/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учебного предмета, его место и роль в образовательном процессе;</w:t>
      </w:r>
    </w:p>
    <w:p w14:paraId="75CD7CF7">
      <w:pPr>
        <w:pStyle w:val="11"/>
        <w:numPr>
          <w:ilvl w:val="1"/>
          <w:numId w:val="1"/>
        </w:numPr>
        <w:tabs>
          <w:tab w:val="left" w:pos="1123"/>
        </w:tabs>
        <w:spacing w:line="360" w:lineRule="auto"/>
        <w:ind w:right="143"/>
        <w:jc w:val="both"/>
        <w:rPr>
          <w:sz w:val="28"/>
          <w:szCs w:val="28"/>
        </w:rPr>
      </w:pPr>
      <w:r>
        <w:rPr>
          <w:sz w:val="28"/>
          <w:szCs w:val="28"/>
        </w:rPr>
        <w:t>Срок реализации учебного предмета и объем учебного времени, предусмотренный учебным планом образовательного учреждения на реализацию учебного предмета;</w:t>
      </w:r>
    </w:p>
    <w:p w14:paraId="22152AB1">
      <w:pPr>
        <w:pStyle w:val="11"/>
        <w:numPr>
          <w:ilvl w:val="1"/>
          <w:numId w:val="1"/>
        </w:numPr>
        <w:tabs>
          <w:tab w:val="left" w:pos="1123"/>
        </w:tabs>
        <w:spacing w:line="360" w:lineRule="auto"/>
        <w:ind w:right="143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затратах учебного времени;</w:t>
      </w:r>
    </w:p>
    <w:p w14:paraId="53A25A60">
      <w:pPr>
        <w:pStyle w:val="11"/>
        <w:numPr>
          <w:ilvl w:val="1"/>
          <w:numId w:val="1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Форма проведения учебных аудиторных </w:t>
      </w:r>
      <w:r>
        <w:rPr>
          <w:spacing w:val="-2"/>
          <w:sz w:val="28"/>
          <w:szCs w:val="28"/>
        </w:rPr>
        <w:t>занятий;</w:t>
      </w:r>
    </w:p>
    <w:p w14:paraId="603FBCF6">
      <w:pPr>
        <w:pStyle w:val="11"/>
        <w:numPr>
          <w:ilvl w:val="1"/>
          <w:numId w:val="1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Цели и задачи учебного</w:t>
      </w:r>
      <w:r>
        <w:rPr>
          <w:spacing w:val="-2"/>
          <w:sz w:val="28"/>
          <w:szCs w:val="28"/>
        </w:rPr>
        <w:t xml:space="preserve"> предмета;</w:t>
      </w:r>
    </w:p>
    <w:p w14:paraId="0328D888">
      <w:pPr>
        <w:pStyle w:val="11"/>
        <w:numPr>
          <w:ilvl w:val="1"/>
          <w:numId w:val="1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Обоснование структуры программы учебного </w:t>
      </w:r>
      <w:r>
        <w:rPr>
          <w:spacing w:val="-2"/>
          <w:sz w:val="28"/>
          <w:szCs w:val="28"/>
        </w:rPr>
        <w:t>предмета;</w:t>
      </w:r>
    </w:p>
    <w:p w14:paraId="5C088C62">
      <w:pPr>
        <w:pStyle w:val="11"/>
        <w:numPr>
          <w:ilvl w:val="1"/>
          <w:numId w:val="1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Методы </w:t>
      </w:r>
      <w:r>
        <w:rPr>
          <w:spacing w:val="-2"/>
          <w:sz w:val="28"/>
          <w:szCs w:val="28"/>
        </w:rPr>
        <w:t>обучения;</w:t>
      </w:r>
    </w:p>
    <w:p w14:paraId="28FF9824">
      <w:pPr>
        <w:pStyle w:val="11"/>
        <w:numPr>
          <w:ilvl w:val="1"/>
          <w:numId w:val="1"/>
        </w:numPr>
        <w:tabs>
          <w:tab w:val="left" w:pos="1118"/>
        </w:tabs>
        <w:spacing w:before="1" w:line="36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Описание материально-технических условий реализации учебного </w:t>
      </w:r>
      <w:r>
        <w:rPr>
          <w:spacing w:val="-2"/>
          <w:sz w:val="28"/>
          <w:szCs w:val="28"/>
        </w:rPr>
        <w:t>предмета.</w:t>
      </w:r>
    </w:p>
    <w:p w14:paraId="31B2FA2A">
      <w:pPr>
        <w:pStyle w:val="11"/>
        <w:tabs>
          <w:tab w:val="left" w:pos="1118"/>
        </w:tabs>
        <w:spacing w:before="1" w:line="360" w:lineRule="auto"/>
        <w:ind w:right="141" w:firstLine="0"/>
        <w:rPr>
          <w:sz w:val="28"/>
          <w:szCs w:val="28"/>
        </w:rPr>
      </w:pPr>
    </w:p>
    <w:p w14:paraId="4B1B63B3">
      <w:pPr>
        <w:pStyle w:val="10"/>
        <w:tabs>
          <w:tab w:val="left" w:pos="1219"/>
        </w:tabs>
        <w:spacing w:before="1" w:line="360" w:lineRule="auto"/>
        <w:jc w:val="both"/>
      </w:pPr>
      <w:r>
        <w:t xml:space="preserve"> 2.Содержание учебного </w:t>
      </w:r>
      <w:r>
        <w:rPr>
          <w:spacing w:val="-2"/>
        </w:rPr>
        <w:t>предмета</w:t>
      </w:r>
    </w:p>
    <w:p w14:paraId="03612FFB">
      <w:pPr>
        <w:pStyle w:val="11"/>
        <w:numPr>
          <w:ilvl w:val="1"/>
          <w:numId w:val="2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Учебно-тематический </w:t>
      </w:r>
      <w:r>
        <w:rPr>
          <w:spacing w:val="-4"/>
          <w:sz w:val="28"/>
          <w:szCs w:val="28"/>
        </w:rPr>
        <w:t>план;</w:t>
      </w:r>
    </w:p>
    <w:p w14:paraId="5F287ABF">
      <w:pPr>
        <w:pStyle w:val="11"/>
        <w:numPr>
          <w:ilvl w:val="1"/>
          <w:numId w:val="2"/>
        </w:numPr>
        <w:tabs>
          <w:tab w:val="left" w:pos="1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Содержание тем (видов </w:t>
      </w:r>
      <w:r>
        <w:rPr>
          <w:spacing w:val="-2"/>
          <w:sz w:val="28"/>
          <w:szCs w:val="28"/>
        </w:rPr>
        <w:t>работ).</w:t>
      </w:r>
    </w:p>
    <w:p w14:paraId="0742498B">
      <w:pPr>
        <w:pStyle w:val="11"/>
        <w:tabs>
          <w:tab w:val="left" w:pos="1024"/>
        </w:tabs>
        <w:spacing w:line="360" w:lineRule="auto"/>
        <w:ind w:firstLine="0"/>
        <w:rPr>
          <w:sz w:val="28"/>
          <w:szCs w:val="28"/>
        </w:rPr>
      </w:pPr>
    </w:p>
    <w:p w14:paraId="305B7113">
      <w:pPr>
        <w:pStyle w:val="10"/>
        <w:tabs>
          <w:tab w:val="left" w:pos="1327"/>
        </w:tabs>
        <w:spacing w:line="360" w:lineRule="auto"/>
        <w:ind w:left="0" w:firstLine="0"/>
        <w:rPr>
          <w:spacing w:val="-2"/>
        </w:rPr>
      </w:pPr>
      <w:r>
        <w:t xml:space="preserve"> 3.Требования к уровню подготовки </w:t>
      </w:r>
      <w:r>
        <w:rPr>
          <w:spacing w:val="-2"/>
        </w:rPr>
        <w:t>обучающихся</w:t>
      </w:r>
    </w:p>
    <w:p w14:paraId="61E94859">
      <w:pPr>
        <w:pStyle w:val="10"/>
        <w:tabs>
          <w:tab w:val="left" w:pos="142"/>
        </w:tabs>
        <w:spacing w:line="360" w:lineRule="auto"/>
        <w:ind w:left="142" w:firstLine="0"/>
        <w:rPr>
          <w:b w:val="0"/>
        </w:rPr>
      </w:pPr>
      <w:r>
        <w:rPr>
          <w:b w:val="0"/>
          <w:spacing w:val="-2"/>
        </w:rPr>
        <w:t xml:space="preserve">-требования к уровню  подготовки на различных этапах обучения </w:t>
      </w:r>
    </w:p>
    <w:p w14:paraId="453134BB">
      <w:pPr>
        <w:tabs>
          <w:tab w:val="left" w:pos="142"/>
        </w:tabs>
        <w:spacing w:before="321" w:line="360" w:lineRule="auto"/>
        <w:ind w:hanging="143"/>
        <w:rPr>
          <w:b/>
          <w:spacing w:val="-2"/>
          <w:sz w:val="28"/>
          <w:szCs w:val="28"/>
        </w:rPr>
      </w:pPr>
      <w:r>
        <w:rPr>
          <w:b/>
          <w:sz w:val="28"/>
          <w:szCs w:val="28"/>
        </w:rPr>
        <w:t xml:space="preserve">4.Формы и методы контроля, система </w:t>
      </w:r>
      <w:r>
        <w:rPr>
          <w:b/>
          <w:spacing w:val="-2"/>
          <w:sz w:val="28"/>
          <w:szCs w:val="28"/>
        </w:rPr>
        <w:t>оценок</w:t>
      </w:r>
    </w:p>
    <w:p w14:paraId="57B568D8">
      <w:pPr>
        <w:pStyle w:val="11"/>
        <w:numPr>
          <w:ilvl w:val="0"/>
          <w:numId w:val="3"/>
        </w:numPr>
        <w:tabs>
          <w:tab w:val="left" w:pos="142"/>
          <w:tab w:val="left" w:pos="1024"/>
        </w:tabs>
        <w:spacing w:line="360" w:lineRule="auto"/>
        <w:ind w:left="142"/>
        <w:rPr>
          <w:sz w:val="28"/>
          <w:szCs w:val="28"/>
        </w:rPr>
      </w:pPr>
      <w:r>
        <w:rPr>
          <w:sz w:val="28"/>
          <w:szCs w:val="28"/>
        </w:rPr>
        <w:t>Аттестация :цели, виды, форма,</w:t>
      </w:r>
      <w:r>
        <w:rPr>
          <w:spacing w:val="-2"/>
          <w:sz w:val="28"/>
          <w:szCs w:val="28"/>
        </w:rPr>
        <w:t xml:space="preserve"> содержание;</w:t>
      </w:r>
    </w:p>
    <w:p w14:paraId="0838B5BC">
      <w:pPr>
        <w:pStyle w:val="11"/>
        <w:numPr>
          <w:ilvl w:val="0"/>
          <w:numId w:val="3"/>
        </w:numPr>
        <w:tabs>
          <w:tab w:val="left" w:pos="142"/>
          <w:tab w:val="left" w:pos="1024"/>
        </w:tabs>
        <w:spacing w:line="36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Критерии </w:t>
      </w:r>
      <w:r>
        <w:rPr>
          <w:spacing w:val="-2"/>
          <w:sz w:val="28"/>
          <w:szCs w:val="28"/>
        </w:rPr>
        <w:t>оценки.</w:t>
      </w:r>
    </w:p>
    <w:p w14:paraId="2C0FF869">
      <w:pPr>
        <w:pStyle w:val="11"/>
        <w:tabs>
          <w:tab w:val="left" w:pos="142"/>
          <w:tab w:val="left" w:pos="1024"/>
        </w:tabs>
        <w:spacing w:line="360" w:lineRule="auto"/>
        <w:ind w:left="142" w:firstLine="0"/>
        <w:rPr>
          <w:sz w:val="28"/>
          <w:szCs w:val="28"/>
        </w:rPr>
      </w:pPr>
    </w:p>
    <w:p w14:paraId="71F4F2DD">
      <w:pPr>
        <w:pStyle w:val="11"/>
        <w:tabs>
          <w:tab w:val="left" w:pos="142"/>
          <w:tab w:val="left" w:pos="1024"/>
        </w:tabs>
        <w:spacing w:line="360" w:lineRule="auto"/>
        <w:ind w:left="142" w:firstLine="0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5.Методическое обеспечение учебного процесса</w:t>
      </w:r>
    </w:p>
    <w:p w14:paraId="2C4A5401">
      <w:pPr>
        <w:pStyle w:val="11"/>
        <w:tabs>
          <w:tab w:val="left" w:pos="142"/>
          <w:tab w:val="left" w:pos="1024"/>
        </w:tabs>
        <w:spacing w:line="360" w:lineRule="auto"/>
        <w:ind w:left="142" w:firstLine="0"/>
        <w:rPr>
          <w:b/>
          <w:sz w:val="28"/>
          <w:szCs w:val="28"/>
        </w:rPr>
      </w:pPr>
    </w:p>
    <w:p w14:paraId="042C00F2">
      <w:pPr>
        <w:tabs>
          <w:tab w:val="left" w:pos="1201"/>
        </w:tabs>
        <w:spacing w:line="360" w:lineRule="auto"/>
        <w:ind w:hanging="143"/>
        <w:rPr>
          <w:b/>
          <w:spacing w:val="-2"/>
          <w:sz w:val="28"/>
          <w:szCs w:val="28"/>
        </w:rPr>
      </w:pPr>
      <w:r>
        <w:rPr>
          <w:b/>
          <w:sz w:val="28"/>
          <w:szCs w:val="28"/>
        </w:rPr>
        <w:t xml:space="preserve">  6.Список литературы и средств</w:t>
      </w:r>
      <w:r>
        <w:rPr>
          <w:b/>
          <w:spacing w:val="-2"/>
          <w:sz w:val="28"/>
          <w:szCs w:val="28"/>
        </w:rPr>
        <w:t xml:space="preserve"> бучения</w:t>
      </w:r>
    </w:p>
    <w:p w14:paraId="32A329F7">
      <w:pPr>
        <w:tabs>
          <w:tab w:val="left" w:pos="1201"/>
        </w:tabs>
        <w:spacing w:line="360" w:lineRule="auto"/>
        <w:ind w:hanging="143"/>
        <w:rPr>
          <w:b/>
          <w:spacing w:val="-2"/>
          <w:sz w:val="28"/>
          <w:szCs w:val="28"/>
        </w:rPr>
      </w:pPr>
    </w:p>
    <w:p w14:paraId="4ACAE7A7">
      <w:pPr>
        <w:tabs>
          <w:tab w:val="left" w:pos="1201"/>
        </w:tabs>
        <w:spacing w:line="360" w:lineRule="auto"/>
        <w:ind w:hanging="143"/>
        <w:rPr>
          <w:b/>
          <w:spacing w:val="-2"/>
          <w:sz w:val="28"/>
          <w:szCs w:val="28"/>
        </w:rPr>
      </w:pPr>
    </w:p>
    <w:p w14:paraId="3FCCBBCE">
      <w:pPr>
        <w:pStyle w:val="9"/>
        <w:numPr>
          <w:ilvl w:val="0"/>
          <w:numId w:val="4"/>
        </w:numPr>
        <w:tabs>
          <w:tab w:val="left" w:pos="3116"/>
        </w:tabs>
        <w:spacing w:before="69" w:line="360" w:lineRule="auto"/>
        <w:ind w:left="3116" w:hanging="359"/>
        <w:jc w:val="left"/>
      </w:pPr>
      <w:r>
        <w:rPr>
          <w:spacing w:val="-2"/>
        </w:rPr>
        <w:t>ПОЯСНИТЕЛЬНАЯ   ЗАПИСКА</w:t>
      </w:r>
    </w:p>
    <w:p w14:paraId="3A32A3F2">
      <w:pPr>
        <w:pStyle w:val="10"/>
        <w:spacing w:before="199" w:line="360" w:lineRule="auto"/>
        <w:ind w:left="502" w:right="162" w:firstLine="0"/>
        <w:jc w:val="center"/>
      </w:pPr>
      <w:r>
        <w:t>Характеристика учебного предмета, его место и роль в образовательном процессе</w:t>
      </w:r>
    </w:p>
    <w:p w14:paraId="7D663998">
      <w:pPr>
        <w:pStyle w:val="5"/>
        <w:spacing w:line="360" w:lineRule="auto"/>
        <w:ind w:right="162"/>
      </w:pPr>
      <w:r>
        <w:t>Программа по учебному предмету «Сценическое движение» разработана на основе  «Рекомендаций  по организации  образовательной  и 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№191-01-39/06-ГИ, является комплексной общеразвивающей  образовательной программой с минимальными объёмами учебного времени, необходимыми для освоения основ театрального искусства в программе «Декоративно-прикладного творчество и костюм в театральном  искусстве».</w:t>
      </w:r>
    </w:p>
    <w:p w14:paraId="22EB4CCB">
      <w:pPr>
        <w:pStyle w:val="5"/>
        <w:spacing w:line="360" w:lineRule="auto"/>
      </w:pPr>
      <w:r>
        <w:t xml:space="preserve">Программа по сценическому движению в рамках показа костюма в области декоративно-прикладного искусства предназначена для того, чтобы помочь учащимся показать смоделированный костюм или платье. Каждый учащийся, занимающийся декоративно-прикладным творчеством, выполняет костюм и представляет, как будет выглядеть на нем. Поэтому на занятиях моделируются сюжеты, в которых при помощи сценического  движения раскрывается детский и юношеский характер. Стиль поведения и характер движения,а также настроение, рождаемое музыкой, помогает учащимся точнее передать образный строй коллекции созданных костюмов. Изучение истории создания музыкального произведения помогает детям правильно двигаться под выбранную музыку. Активное участие в выборе мелодии развивает творческий подход к показу своей модели.  </w:t>
      </w:r>
    </w:p>
    <w:p w14:paraId="07DAFCD1">
      <w:pPr>
        <w:pStyle w:val="5"/>
        <w:spacing w:line="360" w:lineRule="auto"/>
      </w:pPr>
      <w:r>
        <w:t>Учебный предмет «Сценическое движение» занимает важное место в комплексе  предметов  программ «Декоративно-прикладное творчество». Он дает  возможность  учащимся  в  творческой  форме  показать  результат изучения предметов в области декоративно -прикладного искусства.</w:t>
      </w:r>
    </w:p>
    <w:p w14:paraId="23A204C1">
      <w:pPr>
        <w:pStyle w:val="5"/>
        <w:spacing w:line="360" w:lineRule="auto"/>
      </w:pPr>
    </w:p>
    <w:p w14:paraId="1C830DD7">
      <w:pPr>
        <w:pStyle w:val="5"/>
        <w:spacing w:line="360" w:lineRule="auto"/>
      </w:pPr>
    </w:p>
    <w:p w14:paraId="776389B4">
      <w:pPr>
        <w:pStyle w:val="10"/>
        <w:tabs>
          <w:tab w:val="left" w:pos="1035"/>
        </w:tabs>
        <w:spacing w:before="1" w:line="360" w:lineRule="auto"/>
        <w:ind w:left="0" w:right="138" w:firstLine="0"/>
        <w:rPr>
          <w:i/>
        </w:rPr>
      </w:pPr>
      <w:r>
        <w:rPr>
          <w:i/>
        </w:rPr>
        <w:t xml:space="preserve">                                    Срок  реализации  учебного  предмета</w:t>
      </w:r>
    </w:p>
    <w:p w14:paraId="78DA3E37">
      <w:pPr>
        <w:pStyle w:val="10"/>
        <w:tabs>
          <w:tab w:val="left" w:pos="1035"/>
        </w:tabs>
        <w:spacing w:before="1" w:line="360" w:lineRule="auto"/>
        <w:ind w:left="709" w:right="138" w:firstLine="0"/>
        <w:rPr>
          <w:b w:val="0"/>
        </w:rPr>
      </w:pPr>
      <w:r>
        <w:rPr>
          <w:b w:val="0"/>
        </w:rPr>
        <w:t>При реализации программы учебного предмета «Сценическое движение» со сроком 4 года , продолжительность учебных занятий  составляет 35 недель  в год. Объём учебной нагрузки составляет 1 час в неделю продолжительностью  40 мин. Возраст детей поступивших в первый класс 10-12 лет.</w:t>
      </w:r>
    </w:p>
    <w:p w14:paraId="543BA25A">
      <w:pPr>
        <w:adjustRightInd w:val="0"/>
        <w:spacing w:line="360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               Срок обучения 4 года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1559"/>
        <w:gridCol w:w="1701"/>
        <w:gridCol w:w="1560"/>
        <w:gridCol w:w="1387"/>
      </w:tblGrid>
      <w:tr w14:paraId="16B1F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 w14:paraId="45832564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6207" w:type="dxa"/>
            <w:gridSpan w:val="4"/>
          </w:tcPr>
          <w:p w14:paraId="7BC38E1B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Распределение по годам</w:t>
            </w:r>
          </w:p>
        </w:tc>
      </w:tr>
      <w:tr w14:paraId="1A6F5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 w14:paraId="059B46FE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классы</w:t>
            </w:r>
          </w:p>
        </w:tc>
        <w:tc>
          <w:tcPr>
            <w:tcW w:w="1559" w:type="dxa"/>
          </w:tcPr>
          <w:p w14:paraId="3ADA6A20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14:paraId="2FE8943B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</w:tcPr>
          <w:p w14:paraId="647D4FEE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87" w:type="dxa"/>
          </w:tcPr>
          <w:p w14:paraId="79ADC17E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sz w:val="28"/>
                <w:szCs w:val="28"/>
                <w:lang w:eastAsia="ru-RU"/>
              </w:rPr>
              <w:t>4</w:t>
            </w:r>
          </w:p>
        </w:tc>
      </w:tr>
      <w:tr w14:paraId="0A090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 w14:paraId="470168E6">
            <w:pPr>
              <w:widowControl/>
              <w:autoSpaceDE/>
              <w:autoSpaceDN/>
              <w:adjustRightInd w:val="0"/>
              <w:jc w:val="center"/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  <w:t>Продолжительность учебных занятий в году  (в неделях)</w:t>
            </w:r>
          </w:p>
        </w:tc>
        <w:tc>
          <w:tcPr>
            <w:tcW w:w="1559" w:type="dxa"/>
          </w:tcPr>
          <w:p w14:paraId="7E32F266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4055BE21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701" w:type="dxa"/>
          </w:tcPr>
          <w:p w14:paraId="0242DC81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5A20C896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560" w:type="dxa"/>
          </w:tcPr>
          <w:p w14:paraId="40434DBB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1262767B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387" w:type="dxa"/>
          </w:tcPr>
          <w:p w14:paraId="2662B264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28211933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</w:tr>
      <w:tr w14:paraId="2AA07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 w14:paraId="4F7413B2">
            <w:pPr>
              <w:widowControl/>
              <w:autoSpaceDE/>
              <w:autoSpaceDN/>
              <w:adjustRightInd w:val="0"/>
              <w:jc w:val="center"/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  <w:t>Количество часов на аудиторные занятия (в неделю.</w:t>
            </w:r>
          </w:p>
        </w:tc>
        <w:tc>
          <w:tcPr>
            <w:tcW w:w="1559" w:type="dxa"/>
          </w:tcPr>
          <w:p w14:paraId="32C0644D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514A13C7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14:paraId="47B7F650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729BCD46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0" w:type="dxa"/>
          </w:tcPr>
          <w:p w14:paraId="4622B353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40D05E69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87" w:type="dxa"/>
          </w:tcPr>
          <w:p w14:paraId="441F313B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62D566B7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14:paraId="5B067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652" w:type="dxa"/>
          </w:tcPr>
          <w:p w14:paraId="35F9160B">
            <w:pPr>
              <w:widowControl/>
              <w:autoSpaceDE/>
              <w:autoSpaceDN/>
              <w:adjustRightInd w:val="0"/>
              <w:jc w:val="center"/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Cs/>
                <w:iCs/>
                <w:color w:val="000000" w:themeColor="text1"/>
                <w:sz w:val="28"/>
                <w:szCs w:val="28"/>
                <w:lang w:eastAsia="ru-RU"/>
              </w:rPr>
              <w:t>Общее максимальное количество часов на весь период обучения(аудиторные занятия)</w:t>
            </w:r>
          </w:p>
        </w:tc>
        <w:tc>
          <w:tcPr>
            <w:tcW w:w="6207" w:type="dxa"/>
            <w:gridSpan w:val="4"/>
          </w:tcPr>
          <w:p w14:paraId="11275A6A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14:paraId="340F9A79">
            <w:pPr>
              <w:widowControl/>
              <w:autoSpaceDE/>
              <w:autoSpaceDN/>
              <w:adjustRightInd w:val="0"/>
              <w:spacing w:line="360" w:lineRule="auto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140</w:t>
            </w:r>
          </w:p>
        </w:tc>
      </w:tr>
    </w:tbl>
    <w:p w14:paraId="69C264B8">
      <w:pPr>
        <w:pStyle w:val="5"/>
        <w:spacing w:line="360" w:lineRule="auto"/>
        <w:ind w:left="0"/>
        <w:jc w:val="both"/>
        <w:rPr>
          <w:color w:val="FF0000"/>
        </w:rPr>
      </w:pPr>
    </w:p>
    <w:p w14:paraId="0F761F35">
      <w:pPr>
        <w:pStyle w:val="5"/>
        <w:spacing w:line="360" w:lineRule="auto"/>
        <w:ind w:left="0"/>
        <w:jc w:val="both"/>
        <w:rPr>
          <w:color w:val="FF0000"/>
        </w:rPr>
      </w:pPr>
    </w:p>
    <w:p w14:paraId="6915F672">
      <w:pPr>
        <w:pStyle w:val="10"/>
        <w:tabs>
          <w:tab w:val="left" w:pos="988"/>
        </w:tabs>
        <w:spacing w:line="360" w:lineRule="auto"/>
        <w:ind w:left="0" w:firstLine="0"/>
        <w:jc w:val="center"/>
      </w:pPr>
      <w:r>
        <w:t xml:space="preserve">Форма проведения учебных аудиторных </w:t>
      </w:r>
      <w:r>
        <w:rPr>
          <w:spacing w:val="-2"/>
        </w:rPr>
        <w:t>занятий</w:t>
      </w:r>
    </w:p>
    <w:p w14:paraId="65EE08D6">
      <w:pPr>
        <w:pStyle w:val="5"/>
        <w:tabs>
          <w:tab w:val="left" w:pos="1613"/>
          <w:tab w:val="left" w:pos="2970"/>
          <w:tab w:val="left" w:pos="5040"/>
          <w:tab w:val="left" w:pos="6726"/>
          <w:tab w:val="left" w:pos="8228"/>
          <w:tab w:val="left" w:pos="8736"/>
        </w:tabs>
        <w:spacing w:before="155" w:line="360" w:lineRule="auto"/>
        <w:ind w:right="138"/>
      </w:pPr>
      <w:r>
        <w:rPr>
          <w:spacing w:val="-2"/>
        </w:rPr>
        <w:t>Учебный</w:t>
      </w:r>
      <w:r>
        <w:tab/>
      </w:r>
      <w:r>
        <w:rPr>
          <w:spacing w:val="-2"/>
        </w:rPr>
        <w:t>предмет</w:t>
      </w:r>
      <w:r>
        <w:tab/>
      </w:r>
      <w:r>
        <w:rPr>
          <w:spacing w:val="-2"/>
        </w:rPr>
        <w:t>«Сценическое</w:t>
      </w:r>
      <w:r>
        <w:tab/>
      </w:r>
      <w:r>
        <w:rPr>
          <w:spacing w:val="-2"/>
        </w:rPr>
        <w:t>движение»</w:t>
      </w:r>
      <w:r>
        <w:tab/>
      </w:r>
      <w:r>
        <w:rPr>
          <w:spacing w:val="-2"/>
        </w:rPr>
        <w:t>проходит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форме </w:t>
      </w:r>
      <w:r>
        <w:t xml:space="preserve">мелкогрупповых занятий (от 4 до 10 человек в группе)            </w:t>
      </w:r>
    </w:p>
    <w:p w14:paraId="74F9CE7A">
      <w:pPr>
        <w:pStyle w:val="5"/>
        <w:tabs>
          <w:tab w:val="left" w:pos="1613"/>
          <w:tab w:val="left" w:pos="2970"/>
          <w:tab w:val="left" w:pos="5040"/>
          <w:tab w:val="left" w:pos="6726"/>
          <w:tab w:val="left" w:pos="8228"/>
          <w:tab w:val="left" w:pos="8736"/>
        </w:tabs>
        <w:spacing w:before="155" w:line="360" w:lineRule="auto"/>
        <w:ind w:right="138"/>
        <w:sectPr>
          <w:footerReference r:id="rId3" w:type="default"/>
          <w:pgSz w:w="11910" w:h="16840"/>
          <w:pgMar w:top="1000" w:right="708" w:bottom="1200" w:left="1559" w:header="0" w:footer="1003" w:gutter="0"/>
          <w:cols w:space="720" w:num="1"/>
        </w:sectPr>
      </w:pPr>
    </w:p>
    <w:p w14:paraId="386BFCC2">
      <w:pPr>
        <w:pStyle w:val="5"/>
        <w:spacing w:before="47" w:line="360" w:lineRule="auto"/>
        <w:ind w:left="0"/>
      </w:pPr>
    </w:p>
    <w:p w14:paraId="42CD08A9">
      <w:pPr>
        <w:pStyle w:val="10"/>
        <w:numPr>
          <w:ilvl w:val="0"/>
          <w:numId w:val="4"/>
        </w:numPr>
        <w:tabs>
          <w:tab w:val="left" w:pos="988"/>
        </w:tabs>
        <w:spacing w:line="360" w:lineRule="auto"/>
        <w:ind w:left="988" w:hanging="279"/>
        <w:jc w:val="center"/>
      </w:pPr>
      <w:r>
        <w:t xml:space="preserve">Цели  и  задачи  учебного  </w:t>
      </w:r>
      <w:r>
        <w:rPr>
          <w:spacing w:val="-2"/>
        </w:rPr>
        <w:t>предмета</w:t>
      </w:r>
    </w:p>
    <w:p w14:paraId="784BEDAF">
      <w:pPr>
        <w:spacing w:line="360" w:lineRule="auto"/>
        <w:ind w:left="143"/>
        <w:rPr>
          <w:b/>
          <w:i/>
          <w:spacing w:val="-2"/>
          <w:sz w:val="28"/>
          <w:szCs w:val="28"/>
        </w:rPr>
      </w:pPr>
      <w:r>
        <w:rPr>
          <w:b/>
          <w:i/>
          <w:spacing w:val="-2"/>
          <w:sz w:val="28"/>
          <w:szCs w:val="28"/>
        </w:rPr>
        <w:t>Цели:</w:t>
      </w:r>
    </w:p>
    <w:p w14:paraId="76F31090">
      <w:pPr>
        <w:spacing w:line="360" w:lineRule="auto"/>
        <w:ind w:left="143"/>
        <w:rPr>
          <w:sz w:val="28"/>
          <w:szCs w:val="28"/>
        </w:rPr>
      </w:pPr>
      <w:r>
        <w:rPr>
          <w:spacing w:val="-2"/>
          <w:sz w:val="28"/>
          <w:szCs w:val="28"/>
        </w:rPr>
        <w:t>Целями  предмета  «Сценическое движение»  являются: развитие театрально-исполнительских  способностей  детей и подростков воспитание их пластической культуры,  а также  формирование у обучающихся способности к поведенческому моделированию, адекватно  выбранному костюму.</w:t>
      </w:r>
    </w:p>
    <w:p w14:paraId="0E96C54B">
      <w:pPr>
        <w:spacing w:line="360" w:lineRule="auto"/>
        <w:ind w:left="143"/>
        <w:rPr>
          <w:b/>
          <w:i/>
          <w:sz w:val="28"/>
          <w:szCs w:val="28"/>
        </w:rPr>
      </w:pPr>
      <w:r>
        <w:rPr>
          <w:b/>
          <w:i/>
          <w:spacing w:val="-2"/>
          <w:sz w:val="28"/>
          <w:szCs w:val="28"/>
        </w:rPr>
        <w:t>Задачи:</w:t>
      </w:r>
    </w:p>
    <w:p w14:paraId="42D4F8FF">
      <w:pPr>
        <w:pStyle w:val="11"/>
        <w:numPr>
          <w:ilvl w:val="0"/>
          <w:numId w:val="5"/>
        </w:numPr>
        <w:tabs>
          <w:tab w:val="left" w:pos="411"/>
        </w:tabs>
        <w:spacing w:before="41" w:line="360" w:lineRule="auto"/>
        <w:ind w:right="142" w:firstLine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Создать условия для освоения обучающимися предмета «Сценическое </w:t>
      </w:r>
      <w:r>
        <w:rPr>
          <w:spacing w:val="-2"/>
          <w:sz w:val="28"/>
          <w:szCs w:val="28"/>
        </w:rPr>
        <w:t>движение».</w:t>
      </w:r>
    </w:p>
    <w:p w14:paraId="79ECAC46">
      <w:pPr>
        <w:pStyle w:val="11"/>
        <w:numPr>
          <w:ilvl w:val="0"/>
          <w:numId w:val="5"/>
        </w:numPr>
        <w:tabs>
          <w:tab w:val="left" w:pos="408"/>
        </w:tabs>
        <w:spacing w:before="1" w:line="360" w:lineRule="auto"/>
        <w:ind w:right="142" w:firstLine="0"/>
        <w:rPr>
          <w:sz w:val="28"/>
          <w:szCs w:val="28"/>
        </w:rPr>
      </w:pPr>
      <w:r>
        <w:rPr>
          <w:sz w:val="28"/>
          <w:szCs w:val="28"/>
        </w:rPr>
        <w:t xml:space="preserve">Развить способности к продуктивной индивидуальной и коллективной </w:t>
      </w:r>
      <w:r>
        <w:rPr>
          <w:spacing w:val="-2"/>
          <w:sz w:val="28"/>
          <w:szCs w:val="28"/>
        </w:rPr>
        <w:t>деятельности.</w:t>
      </w:r>
    </w:p>
    <w:p w14:paraId="635B6B6A">
      <w:pPr>
        <w:pStyle w:val="11"/>
        <w:numPr>
          <w:ilvl w:val="0"/>
          <w:numId w:val="5"/>
        </w:numPr>
        <w:tabs>
          <w:tab w:val="left" w:pos="305"/>
        </w:tabs>
        <w:spacing w:line="360" w:lineRule="auto"/>
        <w:ind w:left="305" w:hanging="1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Развить личностные и творческие способности </w:t>
      </w:r>
      <w:r>
        <w:rPr>
          <w:spacing w:val="-2"/>
          <w:sz w:val="28"/>
          <w:szCs w:val="28"/>
        </w:rPr>
        <w:t xml:space="preserve"> обучающихся</w:t>
      </w:r>
    </w:p>
    <w:p w14:paraId="4098C989">
      <w:pPr>
        <w:pStyle w:val="11"/>
        <w:numPr>
          <w:ilvl w:val="0"/>
          <w:numId w:val="5"/>
        </w:numPr>
        <w:tabs>
          <w:tab w:val="left" w:pos="351"/>
        </w:tabs>
        <w:spacing w:line="360" w:lineRule="auto"/>
        <w:ind w:right="136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Выработать у обучающихся общие двигательные навыки – конкретность, точность движения, правильное распределение мышечных усилий, ритмичность и музыкальность, осознанно и со смыслом выполнять любые </w:t>
      </w:r>
      <w:r>
        <w:rPr>
          <w:spacing w:val="-2"/>
          <w:sz w:val="28"/>
          <w:szCs w:val="28"/>
        </w:rPr>
        <w:t>движения.</w:t>
      </w:r>
    </w:p>
    <w:p w14:paraId="724D5D32">
      <w:pPr>
        <w:pStyle w:val="11"/>
        <w:numPr>
          <w:ilvl w:val="0"/>
          <w:numId w:val="5"/>
        </w:numPr>
        <w:tabs>
          <w:tab w:val="left" w:pos="351"/>
        </w:tabs>
        <w:spacing w:line="360" w:lineRule="auto"/>
        <w:ind w:right="136" w:firstLine="0"/>
        <w:jc w:val="both"/>
        <w:rPr>
          <w:sz w:val="28"/>
          <w:szCs w:val="28"/>
        </w:rPr>
      </w:pPr>
      <w:r>
        <w:rPr>
          <w:sz w:val="28"/>
          <w:szCs w:val="28"/>
        </w:rPr>
        <w:t>Научить детей и подростков владеть своим телом;</w:t>
      </w:r>
    </w:p>
    <w:p w14:paraId="585B92E8">
      <w:pPr>
        <w:pStyle w:val="11"/>
        <w:numPr>
          <w:ilvl w:val="0"/>
          <w:numId w:val="5"/>
        </w:numPr>
        <w:tabs>
          <w:tab w:val="left" w:pos="351"/>
        </w:tabs>
        <w:spacing w:line="360" w:lineRule="auto"/>
        <w:ind w:right="136" w:firstLine="0"/>
        <w:rPr>
          <w:sz w:val="28"/>
          <w:szCs w:val="28"/>
        </w:rPr>
      </w:pPr>
      <w:r>
        <w:rPr>
          <w:sz w:val="28"/>
          <w:szCs w:val="28"/>
        </w:rPr>
        <w:t>Научить определять характер музыки (веселый, торжественный, плавный, отрывистый),начинать и заканчивать движение;</w:t>
      </w:r>
    </w:p>
    <w:p w14:paraId="1A139CE2">
      <w:pPr>
        <w:pStyle w:val="11"/>
        <w:numPr>
          <w:ilvl w:val="0"/>
          <w:numId w:val="5"/>
        </w:numPr>
        <w:tabs>
          <w:tab w:val="left" w:pos="351"/>
        </w:tabs>
        <w:spacing w:line="360" w:lineRule="auto"/>
        <w:ind w:right="136" w:firstLine="0"/>
        <w:rPr>
          <w:sz w:val="28"/>
          <w:szCs w:val="28"/>
        </w:rPr>
      </w:pPr>
      <w:r>
        <w:rPr>
          <w:sz w:val="28"/>
          <w:szCs w:val="28"/>
        </w:rPr>
        <w:t>Сформировать знания о выразительности движений: музыка и костюм определяют характер походки, поворотов, элементов танца, выразителтности рук, лица, позы;</w:t>
      </w:r>
    </w:p>
    <w:p w14:paraId="46845F73">
      <w:pPr>
        <w:pStyle w:val="11"/>
        <w:numPr>
          <w:ilvl w:val="0"/>
          <w:numId w:val="5"/>
        </w:numPr>
        <w:tabs>
          <w:tab w:val="left" w:pos="351"/>
        </w:tabs>
        <w:spacing w:line="360" w:lineRule="auto"/>
        <w:ind w:right="136" w:firstLine="0"/>
        <w:rPr>
          <w:sz w:val="28"/>
          <w:szCs w:val="28"/>
        </w:rPr>
      </w:pPr>
      <w:r>
        <w:rPr>
          <w:sz w:val="28"/>
          <w:szCs w:val="28"/>
        </w:rPr>
        <w:t>Сформировать умение ориентироваться  в пространстве и коллективе, сохранять интервалы при перестроениях.</w:t>
      </w:r>
    </w:p>
    <w:p w14:paraId="715C05BC">
      <w:pPr>
        <w:pStyle w:val="11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Воспитательно-развивающие:</w:t>
      </w:r>
    </w:p>
    <w:p w14:paraId="1FFF7C8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-воспитать художественный вкус и умение логически мыслить,</w:t>
      </w:r>
    </w:p>
    <w:p w14:paraId="562BE417">
      <w:pPr>
        <w:spacing w:line="360" w:lineRule="auto"/>
        <w:rPr>
          <w:sz w:val="28"/>
          <w:szCs w:val="28"/>
        </w:rPr>
        <w:sectPr>
          <w:pgSz w:w="11910" w:h="16840"/>
          <w:pgMar w:top="480" w:right="708" w:bottom="1200" w:left="1559" w:header="0" w:footer="1003" w:gutter="0"/>
          <w:cols w:space="720" w:num="1"/>
        </w:sectPr>
      </w:pPr>
      <w:r>
        <w:rPr>
          <w:sz w:val="28"/>
          <w:szCs w:val="28"/>
        </w:rPr>
        <w:t>.-сформировать  творческий  подход к показу созданной модели -выбирать движения, соответствующие стилю создаваемой модели</w:t>
      </w:r>
    </w:p>
    <w:p w14:paraId="4F51047A">
      <w:pPr>
        <w:pStyle w:val="5"/>
        <w:spacing w:before="50" w:line="360" w:lineRule="auto"/>
        <w:ind w:left="0" w:right="143"/>
        <w:jc w:val="both"/>
      </w:pPr>
      <w:r>
        <w:t>Навыки, полученные в процессе обучения, реализуются учащимися в конкретной творческой работе в виде сценических номеров, концертных, выступлений, которые исполняются для зрителей в течение каждого учебного года.</w:t>
      </w:r>
    </w:p>
    <w:p w14:paraId="5590C5E4">
      <w:pPr>
        <w:pStyle w:val="5"/>
        <w:spacing w:before="156" w:line="360" w:lineRule="auto"/>
        <w:ind w:firstLine="566"/>
        <w:rPr>
          <w:b/>
          <w:i/>
        </w:rPr>
      </w:pPr>
      <w:r>
        <w:rPr>
          <w:b/>
          <w:i/>
        </w:rPr>
        <w:t xml:space="preserve">                   Структура   программы</w:t>
      </w:r>
    </w:p>
    <w:p w14:paraId="7A79E5E5">
      <w:pPr>
        <w:pStyle w:val="5"/>
        <w:spacing w:line="360" w:lineRule="auto"/>
        <w:ind w:left="709"/>
      </w:pPr>
      <w:r>
        <w:t xml:space="preserve">Программа содержит следующие </w:t>
      </w:r>
      <w:r>
        <w:rPr>
          <w:spacing w:val="-2"/>
        </w:rPr>
        <w:t>разделы:</w:t>
      </w:r>
    </w:p>
    <w:p w14:paraId="2A96B644">
      <w:pPr>
        <w:pStyle w:val="11"/>
        <w:numPr>
          <w:ilvl w:val="1"/>
          <w:numId w:val="4"/>
        </w:numPr>
        <w:tabs>
          <w:tab w:val="left" w:pos="893"/>
        </w:tabs>
        <w:spacing w:before="160" w:line="360" w:lineRule="auto"/>
        <w:ind w:right="140" w:firstLine="566"/>
        <w:rPr>
          <w:sz w:val="28"/>
          <w:szCs w:val="28"/>
        </w:rPr>
      </w:pPr>
      <w:r>
        <w:rPr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14:paraId="62277694">
      <w:pPr>
        <w:pStyle w:val="11"/>
        <w:numPr>
          <w:ilvl w:val="1"/>
          <w:numId w:val="4"/>
        </w:numPr>
        <w:tabs>
          <w:tab w:val="left" w:pos="871"/>
        </w:tabs>
        <w:spacing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распределение учебного материала по годам </w:t>
      </w:r>
      <w:r>
        <w:rPr>
          <w:spacing w:val="-2"/>
          <w:sz w:val="28"/>
          <w:szCs w:val="28"/>
        </w:rPr>
        <w:t>обучения;</w:t>
      </w:r>
    </w:p>
    <w:p w14:paraId="7593515B">
      <w:pPr>
        <w:pStyle w:val="11"/>
        <w:numPr>
          <w:ilvl w:val="1"/>
          <w:numId w:val="4"/>
        </w:numPr>
        <w:tabs>
          <w:tab w:val="left" w:pos="871"/>
        </w:tabs>
        <w:spacing w:before="163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описание дидактических </w:t>
      </w:r>
      <w:r>
        <w:rPr>
          <w:spacing w:val="-2"/>
          <w:sz w:val="28"/>
          <w:szCs w:val="28"/>
        </w:rPr>
        <w:t>единиц учебного предмета;</w:t>
      </w:r>
    </w:p>
    <w:p w14:paraId="507DEA69">
      <w:pPr>
        <w:pStyle w:val="11"/>
        <w:numPr>
          <w:ilvl w:val="1"/>
          <w:numId w:val="4"/>
        </w:numPr>
        <w:tabs>
          <w:tab w:val="left" w:pos="871"/>
        </w:tabs>
        <w:spacing w:before="161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требования к уровню подготовки </w:t>
      </w:r>
      <w:r>
        <w:rPr>
          <w:spacing w:val="-2"/>
          <w:sz w:val="28"/>
          <w:szCs w:val="28"/>
        </w:rPr>
        <w:t>обучающихся;</w:t>
      </w:r>
    </w:p>
    <w:p w14:paraId="389D0C81">
      <w:pPr>
        <w:pStyle w:val="11"/>
        <w:numPr>
          <w:ilvl w:val="1"/>
          <w:numId w:val="4"/>
        </w:numPr>
        <w:tabs>
          <w:tab w:val="left" w:pos="871"/>
        </w:tabs>
        <w:spacing w:before="160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формы и методы контроля, система </w:t>
      </w:r>
      <w:r>
        <w:rPr>
          <w:spacing w:val="-2"/>
          <w:sz w:val="28"/>
          <w:szCs w:val="28"/>
        </w:rPr>
        <w:t>оценок;</w:t>
      </w:r>
    </w:p>
    <w:p w14:paraId="5CD6D559">
      <w:pPr>
        <w:pStyle w:val="11"/>
        <w:numPr>
          <w:ilvl w:val="1"/>
          <w:numId w:val="4"/>
        </w:numPr>
        <w:tabs>
          <w:tab w:val="left" w:pos="871"/>
        </w:tabs>
        <w:spacing w:before="161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методическое обеспечение учебного </w:t>
      </w:r>
      <w:r>
        <w:rPr>
          <w:spacing w:val="-2"/>
          <w:sz w:val="28"/>
          <w:szCs w:val="28"/>
        </w:rPr>
        <w:t>процесса.</w:t>
      </w:r>
    </w:p>
    <w:p w14:paraId="20456BE8">
      <w:pPr>
        <w:pStyle w:val="5"/>
        <w:spacing w:before="162" w:line="360" w:lineRule="auto"/>
        <w:ind w:firstLine="566"/>
      </w:pPr>
      <w:r>
        <w:t>В соответствии с данными направлениями строится основной раздел программы «Содержание учебного предмета».</w:t>
      </w:r>
    </w:p>
    <w:p w14:paraId="31E9A5DB">
      <w:pPr>
        <w:pStyle w:val="10"/>
        <w:tabs>
          <w:tab w:val="left" w:pos="988"/>
        </w:tabs>
        <w:spacing w:before="4" w:line="360" w:lineRule="auto"/>
        <w:ind w:left="0" w:firstLine="0"/>
        <w:rPr>
          <w:i/>
          <w:spacing w:val="-2"/>
        </w:rPr>
      </w:pPr>
      <w:r>
        <w:rPr>
          <w:b w:val="0"/>
          <w:bCs w:val="0"/>
        </w:rPr>
        <w:t xml:space="preserve">                                      </w:t>
      </w:r>
      <w:r>
        <w:rPr>
          <w:i/>
        </w:rPr>
        <w:t xml:space="preserve">Методы    </w:t>
      </w:r>
      <w:r>
        <w:rPr>
          <w:i/>
          <w:spacing w:val="-2"/>
        </w:rPr>
        <w:t>обучения</w:t>
      </w:r>
    </w:p>
    <w:p w14:paraId="2FCEA536">
      <w:pPr>
        <w:pStyle w:val="5"/>
        <w:spacing w:before="156" w:line="360" w:lineRule="auto"/>
        <w:ind w:firstLine="566"/>
      </w:pPr>
      <w:r>
        <w:t>Для достижения поставлены целей и реализации задач предмета используются следующие методы обучения:</w:t>
      </w:r>
    </w:p>
    <w:p w14:paraId="56661D58">
      <w:pPr>
        <w:pStyle w:val="5"/>
        <w:spacing w:line="360" w:lineRule="auto"/>
        <w:ind w:left="142"/>
      </w:pPr>
      <w:r>
        <w:t xml:space="preserve">-словесный (объяснение, беседа, </w:t>
      </w:r>
      <w:r>
        <w:rPr>
          <w:spacing w:val="-2"/>
        </w:rPr>
        <w:t>рассказ);</w:t>
      </w:r>
    </w:p>
    <w:p w14:paraId="5FF53E4C">
      <w:pPr>
        <w:pStyle w:val="5"/>
        <w:spacing w:before="160" w:line="360" w:lineRule="auto"/>
        <w:ind w:left="142"/>
      </w:pPr>
      <w:r>
        <w:t xml:space="preserve">-наглядно-зрительный  (показ, наблюдение, демонстрация приемов </w:t>
      </w:r>
      <w:r>
        <w:rPr>
          <w:spacing w:val="-2"/>
        </w:rPr>
        <w:t>работы);</w:t>
      </w:r>
    </w:p>
    <w:p w14:paraId="54B2AFF3">
      <w:pPr>
        <w:pStyle w:val="5"/>
        <w:spacing w:before="161" w:line="360" w:lineRule="auto"/>
        <w:ind w:left="142"/>
      </w:pPr>
      <w:r>
        <w:t>-</w:t>
      </w:r>
      <w:r>
        <w:rPr>
          <w:spacing w:val="-2"/>
        </w:rPr>
        <w:t>практический;</w:t>
      </w:r>
    </w:p>
    <w:p w14:paraId="0BB48B63">
      <w:pPr>
        <w:pStyle w:val="5"/>
        <w:spacing w:line="360" w:lineRule="auto"/>
        <w:ind w:left="142"/>
      </w:pPr>
      <w:r>
        <w:t>(многократное выполнение конкретного музыкально-ритмического движения)</w:t>
      </w:r>
    </w:p>
    <w:p w14:paraId="77E2A5EA">
      <w:pPr>
        <w:pStyle w:val="5"/>
        <w:spacing w:line="360" w:lineRule="auto"/>
        <w:ind w:left="142"/>
      </w:pPr>
    </w:p>
    <w:p w14:paraId="71ED487D">
      <w:pPr>
        <w:pStyle w:val="5"/>
        <w:spacing w:line="360" w:lineRule="auto"/>
        <w:ind w:left="142"/>
      </w:pPr>
      <w:r>
        <w:t>-творческий (творческие задания, участие в концертах, конкурсах)</w:t>
      </w:r>
    </w:p>
    <w:p w14:paraId="5AF6DDA9">
      <w:pPr>
        <w:pStyle w:val="5"/>
        <w:spacing w:line="360" w:lineRule="auto"/>
        <w:ind w:left="142"/>
        <w:sectPr>
          <w:pgSz w:w="11910" w:h="16840"/>
          <w:pgMar w:top="480" w:right="708" w:bottom="1200" w:left="1559" w:header="0" w:footer="1003" w:gutter="0"/>
          <w:cols w:space="720" w:num="1"/>
        </w:sectPr>
      </w:pPr>
    </w:p>
    <w:p w14:paraId="6CF1E54E">
      <w:pPr>
        <w:pStyle w:val="10"/>
        <w:tabs>
          <w:tab w:val="left" w:pos="1285"/>
        </w:tabs>
        <w:spacing w:line="360" w:lineRule="auto"/>
        <w:ind w:right="139"/>
        <w:rPr>
          <w:i/>
        </w:rPr>
      </w:pPr>
      <w:r>
        <w:rPr>
          <w:i/>
        </w:rPr>
        <w:t>Описание материально-технических условий реализации учебного предмета</w:t>
      </w:r>
    </w:p>
    <w:p w14:paraId="75AAC172">
      <w:pPr>
        <w:pStyle w:val="10"/>
        <w:tabs>
          <w:tab w:val="left" w:pos="1285"/>
        </w:tabs>
        <w:spacing w:line="360" w:lineRule="auto"/>
        <w:ind w:right="139"/>
        <w:rPr>
          <w:i/>
        </w:rPr>
      </w:pPr>
    </w:p>
    <w:p w14:paraId="40745420">
      <w:pPr>
        <w:pStyle w:val="5"/>
        <w:spacing w:line="360" w:lineRule="auto"/>
        <w:ind w:right="141" w:firstLine="707"/>
        <w:jc w:val="both"/>
      </w:pPr>
      <w:r>
        <w:t>Материально-техническая база образовательного учреждения должна соответствовать санитарным и противопожарным нормам, нормам охраны труда.</w:t>
      </w:r>
    </w:p>
    <w:p w14:paraId="07160F45">
      <w:pPr>
        <w:pStyle w:val="11"/>
        <w:numPr>
          <w:ilvl w:val="0"/>
          <w:numId w:val="6"/>
        </w:numPr>
        <w:tabs>
          <w:tab w:val="left" w:pos="1044"/>
        </w:tabs>
        <w:spacing w:line="360" w:lineRule="auto"/>
        <w:ind w:right="140" w:firstLine="566"/>
        <w:jc w:val="both"/>
        <w:rPr>
          <w:sz w:val="28"/>
          <w:szCs w:val="28"/>
        </w:rPr>
      </w:pPr>
      <w:r>
        <w:rPr>
          <w:sz w:val="28"/>
          <w:szCs w:val="28"/>
        </w:rPr>
        <w:t>хореографический зал, оборудованный специальным напольным покрытием, станками, зеркалами;</w:t>
      </w:r>
    </w:p>
    <w:p w14:paraId="313F16FE">
      <w:pPr>
        <w:pStyle w:val="11"/>
        <w:numPr>
          <w:ilvl w:val="0"/>
          <w:numId w:val="7"/>
        </w:numPr>
        <w:tabs>
          <w:tab w:val="left" w:pos="87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для работы с аудио - и</w:t>
      </w:r>
      <w:r>
        <w:rPr>
          <w:spacing w:val="-2"/>
          <w:sz w:val="28"/>
          <w:szCs w:val="28"/>
        </w:rPr>
        <w:t xml:space="preserve"> видеоматериалами;</w:t>
      </w:r>
    </w:p>
    <w:p w14:paraId="71912D67">
      <w:pPr>
        <w:pStyle w:val="11"/>
        <w:numPr>
          <w:ilvl w:val="0"/>
          <w:numId w:val="7"/>
        </w:numPr>
        <w:tabs>
          <w:tab w:val="left" w:pos="877"/>
        </w:tabs>
        <w:spacing w:line="360" w:lineRule="auto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наличие концертного зала;</w:t>
      </w:r>
    </w:p>
    <w:p w14:paraId="578CFD93">
      <w:pPr>
        <w:pStyle w:val="11"/>
        <w:numPr>
          <w:ilvl w:val="0"/>
          <w:numId w:val="7"/>
        </w:numPr>
        <w:tabs>
          <w:tab w:val="left" w:pos="877"/>
        </w:tabs>
        <w:spacing w:line="360" w:lineRule="auto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наличие гардеробной;</w:t>
      </w:r>
    </w:p>
    <w:p w14:paraId="1CB56E06">
      <w:pPr>
        <w:pStyle w:val="11"/>
        <w:numPr>
          <w:ilvl w:val="0"/>
          <w:numId w:val="7"/>
        </w:numPr>
        <w:tabs>
          <w:tab w:val="left" w:pos="877"/>
        </w:tabs>
        <w:spacing w:before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 оснащенный звуковыми </w:t>
      </w:r>
      <w:r>
        <w:rPr>
          <w:spacing w:val="-2"/>
          <w:sz w:val="28"/>
          <w:szCs w:val="28"/>
        </w:rPr>
        <w:t>колонками;</w:t>
      </w:r>
    </w:p>
    <w:p w14:paraId="6A5A1239">
      <w:pPr>
        <w:pStyle w:val="11"/>
        <w:numPr>
          <w:ilvl w:val="0"/>
          <w:numId w:val="7"/>
        </w:numPr>
        <w:tabs>
          <w:tab w:val="left" w:pos="877"/>
        </w:tabs>
        <w:spacing w:before="16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сети </w:t>
      </w:r>
      <w:r>
        <w:rPr>
          <w:spacing w:val="-2"/>
          <w:sz w:val="28"/>
          <w:szCs w:val="28"/>
        </w:rPr>
        <w:t>Интернет;</w:t>
      </w:r>
    </w:p>
    <w:p w14:paraId="253EBECF">
      <w:pPr>
        <w:pStyle w:val="11"/>
        <w:spacing w:line="360" w:lineRule="auto"/>
        <w:ind w:left="-19" w:firstLine="0"/>
        <w:jc w:val="both"/>
        <w:rPr>
          <w:sz w:val="28"/>
          <w:szCs w:val="28"/>
        </w:rPr>
      </w:pPr>
    </w:p>
    <w:p w14:paraId="27A008F1">
      <w:pPr>
        <w:pStyle w:val="11"/>
        <w:spacing w:line="360" w:lineRule="auto"/>
        <w:jc w:val="both"/>
        <w:rPr>
          <w:sz w:val="28"/>
          <w:szCs w:val="28"/>
        </w:rPr>
      </w:pPr>
    </w:p>
    <w:p w14:paraId="0F6D27E0">
      <w:pPr>
        <w:pStyle w:val="11"/>
        <w:spacing w:line="360" w:lineRule="auto"/>
        <w:jc w:val="both"/>
        <w:rPr>
          <w:sz w:val="28"/>
          <w:szCs w:val="28"/>
        </w:rPr>
      </w:pPr>
    </w:p>
    <w:p w14:paraId="0258A8F0">
      <w:pPr>
        <w:pStyle w:val="11"/>
        <w:spacing w:line="360" w:lineRule="auto"/>
        <w:jc w:val="both"/>
        <w:rPr>
          <w:sz w:val="28"/>
          <w:szCs w:val="28"/>
        </w:rPr>
        <w:sectPr>
          <w:pgSz w:w="11910" w:h="16840"/>
          <w:pgMar w:top="480" w:right="708" w:bottom="1200" w:left="1559" w:header="0" w:footer="1003" w:gutter="0"/>
          <w:cols w:space="720" w:num="1"/>
        </w:sectPr>
      </w:pPr>
    </w:p>
    <w:p w14:paraId="047DF935">
      <w:pPr>
        <w:pStyle w:val="9"/>
        <w:tabs>
          <w:tab w:val="left" w:pos="2643"/>
        </w:tabs>
        <w:spacing w:before="65" w:line="360" w:lineRule="auto"/>
        <w:ind w:left="2643" w:firstLine="0"/>
      </w:pPr>
      <w:r>
        <w:t xml:space="preserve">СОДЕРЖАНИЕ  УЧЕБНОГО  </w:t>
      </w:r>
      <w:r>
        <w:rPr>
          <w:spacing w:val="-2"/>
        </w:rPr>
        <w:t>ПРЕДМЕТА</w:t>
      </w:r>
    </w:p>
    <w:p w14:paraId="6CA72AA0">
      <w:pPr>
        <w:pStyle w:val="9"/>
        <w:tabs>
          <w:tab w:val="left" w:pos="2643"/>
        </w:tabs>
        <w:spacing w:before="65" w:line="360" w:lineRule="auto"/>
        <w:ind w:left="2643" w:firstLine="0"/>
        <w:jc w:val="right"/>
      </w:pPr>
    </w:p>
    <w:p w14:paraId="2702FD80">
      <w:pPr>
        <w:pStyle w:val="9"/>
        <w:spacing w:before="65" w:line="360" w:lineRule="auto"/>
        <w:ind w:left="567" w:firstLine="0"/>
        <w:rPr>
          <w:b w:val="0"/>
        </w:rPr>
      </w:pPr>
      <w:r>
        <w:rPr>
          <w:b w:val="0"/>
        </w:rPr>
        <w:t>Содержание учебного предмета «Сценическое движение» построено с учетом возрастных особенностей,  а также с учетом особенностей развития их пространственного мышления.</w:t>
      </w:r>
    </w:p>
    <w:p w14:paraId="5826788E">
      <w:pPr>
        <w:pStyle w:val="11"/>
        <w:tabs>
          <w:tab w:val="left" w:pos="239"/>
        </w:tabs>
        <w:spacing w:line="360" w:lineRule="auto"/>
        <w:ind w:left="239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 1 года обучения</w:t>
      </w:r>
    </w:p>
    <w:p w14:paraId="46BDC5E5">
      <w:pPr>
        <w:pStyle w:val="5"/>
        <w:spacing w:before="17" w:line="360" w:lineRule="auto"/>
        <w:ind w:left="0"/>
        <w:rPr>
          <w:b/>
          <w:i/>
        </w:rPr>
      </w:pPr>
    </w:p>
    <w:tbl>
      <w:tblPr>
        <w:tblStyle w:val="8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5105"/>
        <w:gridCol w:w="1985"/>
        <w:gridCol w:w="1807"/>
      </w:tblGrid>
      <w:tr w14:paraId="4C11BE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674" w:type="dxa"/>
          </w:tcPr>
          <w:p w14:paraId="60C97C50">
            <w:pPr>
              <w:pStyle w:val="12"/>
              <w:spacing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  <w:p w14:paraId="4B77E8C9">
            <w:pPr>
              <w:pStyle w:val="12"/>
              <w:spacing w:before="50"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п/п</w:t>
            </w:r>
          </w:p>
        </w:tc>
        <w:tc>
          <w:tcPr>
            <w:tcW w:w="5105" w:type="dxa"/>
          </w:tcPr>
          <w:p w14:paraId="5029984F">
            <w:pPr>
              <w:pStyle w:val="12"/>
              <w:spacing w:line="360" w:lineRule="auto"/>
              <w:ind w:left="68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раздела ,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985" w:type="dxa"/>
          </w:tcPr>
          <w:p w14:paraId="255B59E8">
            <w:pPr>
              <w:pStyle w:val="12"/>
              <w:spacing w:line="360" w:lineRule="auto"/>
              <w:ind w:left="6" w:right="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 </w:t>
            </w:r>
            <w:r>
              <w:rPr>
                <w:b/>
                <w:spacing w:val="-2"/>
                <w:sz w:val="28"/>
                <w:szCs w:val="28"/>
              </w:rPr>
              <w:t>учебного</w:t>
            </w:r>
          </w:p>
          <w:p w14:paraId="23520CEB">
            <w:pPr>
              <w:pStyle w:val="12"/>
              <w:spacing w:before="50" w:line="360" w:lineRule="auto"/>
              <w:ind w:left="6" w:right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занятия</w:t>
            </w:r>
          </w:p>
        </w:tc>
        <w:tc>
          <w:tcPr>
            <w:tcW w:w="1807" w:type="dxa"/>
          </w:tcPr>
          <w:p w14:paraId="5296252B">
            <w:pPr>
              <w:pStyle w:val="12"/>
              <w:spacing w:line="360" w:lineRule="auto"/>
              <w:ind w:left="10"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Количество</w:t>
            </w:r>
          </w:p>
          <w:p w14:paraId="31D375DE">
            <w:pPr>
              <w:pStyle w:val="12"/>
              <w:spacing w:before="50" w:line="360" w:lineRule="auto"/>
              <w:ind w:left="1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часов</w:t>
            </w:r>
          </w:p>
        </w:tc>
      </w:tr>
      <w:tr w14:paraId="72B742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674" w:type="dxa"/>
          </w:tcPr>
          <w:p w14:paraId="066AF700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5105" w:type="dxa"/>
          </w:tcPr>
          <w:p w14:paraId="274ADF42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начальных навыков создания сценического образа- изучение основных упражнений</w:t>
            </w:r>
          </w:p>
        </w:tc>
        <w:tc>
          <w:tcPr>
            <w:tcW w:w="1985" w:type="dxa"/>
          </w:tcPr>
          <w:p w14:paraId="4FEB9B5E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506543DF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14:paraId="22818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674" w:type="dxa"/>
          </w:tcPr>
          <w:p w14:paraId="7343E16B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5105" w:type="dxa"/>
          </w:tcPr>
          <w:p w14:paraId="54DA05E0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 музыкального произведения ,его темп, динамические оттенки.</w:t>
            </w:r>
          </w:p>
        </w:tc>
        <w:tc>
          <w:tcPr>
            <w:tcW w:w="1985" w:type="dxa"/>
          </w:tcPr>
          <w:p w14:paraId="3BB9CDF2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181CEBE3">
            <w:pPr>
              <w:pStyle w:val="12"/>
              <w:spacing w:line="360" w:lineRule="auto"/>
              <w:ind w:left="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14:paraId="4433F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674" w:type="dxa"/>
          </w:tcPr>
          <w:p w14:paraId="30AF6351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3.</w:t>
            </w:r>
          </w:p>
        </w:tc>
        <w:tc>
          <w:tcPr>
            <w:tcW w:w="5105" w:type="dxa"/>
          </w:tcPr>
          <w:p w14:paraId="67EF7E53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фигур, шагов, рисунков танца.</w:t>
            </w:r>
          </w:p>
        </w:tc>
        <w:tc>
          <w:tcPr>
            <w:tcW w:w="1985" w:type="dxa"/>
          </w:tcPr>
          <w:p w14:paraId="26D73EB9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96FB1EF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5</w:t>
            </w:r>
          </w:p>
        </w:tc>
      </w:tr>
      <w:tr w14:paraId="5BDFF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674" w:type="dxa"/>
          </w:tcPr>
          <w:p w14:paraId="07DEA107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4.</w:t>
            </w:r>
          </w:p>
        </w:tc>
        <w:tc>
          <w:tcPr>
            <w:tcW w:w="5105" w:type="dxa"/>
          </w:tcPr>
          <w:p w14:paraId="64FDB161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развитие </w:t>
            </w:r>
            <w:r>
              <w:rPr>
                <w:spacing w:val="-2"/>
                <w:sz w:val="28"/>
                <w:szCs w:val="28"/>
              </w:rPr>
              <w:t>координации</w:t>
            </w:r>
          </w:p>
          <w:p w14:paraId="1BF18914">
            <w:pPr>
              <w:pStyle w:val="12"/>
              <w:spacing w:before="47"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движений</w:t>
            </w:r>
          </w:p>
        </w:tc>
        <w:tc>
          <w:tcPr>
            <w:tcW w:w="1985" w:type="dxa"/>
          </w:tcPr>
          <w:p w14:paraId="41C612DB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7D170FE3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4</w:t>
            </w:r>
          </w:p>
        </w:tc>
      </w:tr>
      <w:tr w14:paraId="56C360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674" w:type="dxa"/>
          </w:tcPr>
          <w:p w14:paraId="1E3622B3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5.</w:t>
            </w:r>
          </w:p>
        </w:tc>
        <w:tc>
          <w:tcPr>
            <w:tcW w:w="5105" w:type="dxa"/>
          </w:tcPr>
          <w:p w14:paraId="0F0B6685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 простых образных композиций</w:t>
            </w:r>
          </w:p>
        </w:tc>
        <w:tc>
          <w:tcPr>
            <w:tcW w:w="1985" w:type="dxa"/>
          </w:tcPr>
          <w:p w14:paraId="4D6972E2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73B837F1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14:paraId="1344FF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674" w:type="dxa"/>
          </w:tcPr>
          <w:p w14:paraId="0B51647F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5105" w:type="dxa"/>
          </w:tcPr>
          <w:p w14:paraId="58AE9385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Контрольный </w:t>
            </w: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985" w:type="dxa"/>
          </w:tcPr>
          <w:p w14:paraId="0DC87EC0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B20B1B5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</w:tr>
      <w:tr w14:paraId="651DA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674" w:type="dxa"/>
          </w:tcPr>
          <w:p w14:paraId="284FAD93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5105" w:type="dxa"/>
          </w:tcPr>
          <w:p w14:paraId="33C6D42F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985" w:type="dxa"/>
          </w:tcPr>
          <w:p w14:paraId="6F66CC00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68BD0089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</w:tbl>
    <w:p w14:paraId="286CD07A">
      <w:pPr>
        <w:pStyle w:val="5"/>
        <w:spacing w:before="249" w:line="360" w:lineRule="auto"/>
        <w:ind w:left="0"/>
        <w:rPr>
          <w:b/>
          <w:i/>
        </w:rPr>
      </w:pPr>
    </w:p>
    <w:p w14:paraId="44DA6971">
      <w:pPr>
        <w:pStyle w:val="5"/>
        <w:spacing w:before="249" w:line="360" w:lineRule="auto"/>
        <w:ind w:left="0"/>
        <w:rPr>
          <w:b/>
          <w:i/>
        </w:rPr>
      </w:pPr>
    </w:p>
    <w:p w14:paraId="13795C56">
      <w:pPr>
        <w:pStyle w:val="5"/>
        <w:spacing w:before="249" w:line="360" w:lineRule="auto"/>
        <w:ind w:left="0"/>
        <w:rPr>
          <w:b/>
          <w:i/>
        </w:rPr>
      </w:pPr>
    </w:p>
    <w:p w14:paraId="48D65733">
      <w:pPr>
        <w:pStyle w:val="5"/>
        <w:spacing w:before="249" w:line="360" w:lineRule="auto"/>
        <w:ind w:left="0"/>
        <w:rPr>
          <w:b/>
          <w:i/>
        </w:rPr>
      </w:pPr>
    </w:p>
    <w:p w14:paraId="14CB8EF4">
      <w:pPr>
        <w:pStyle w:val="5"/>
        <w:spacing w:before="249" w:line="360" w:lineRule="auto"/>
        <w:ind w:left="0"/>
        <w:rPr>
          <w:b/>
          <w:i/>
        </w:rPr>
      </w:pPr>
    </w:p>
    <w:p w14:paraId="368A3B19">
      <w:pPr>
        <w:pStyle w:val="11"/>
        <w:tabs>
          <w:tab w:val="left" w:pos="239"/>
        </w:tabs>
        <w:spacing w:line="360" w:lineRule="auto"/>
        <w:ind w:left="239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 2 года обучения</w:t>
      </w:r>
    </w:p>
    <w:p w14:paraId="0A32B2BB">
      <w:pPr>
        <w:pStyle w:val="5"/>
        <w:spacing w:before="17" w:line="360" w:lineRule="auto"/>
        <w:ind w:left="0"/>
        <w:rPr>
          <w:b/>
          <w:i/>
        </w:rPr>
      </w:pPr>
    </w:p>
    <w:tbl>
      <w:tblPr>
        <w:tblStyle w:val="8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5105"/>
        <w:gridCol w:w="1985"/>
        <w:gridCol w:w="1807"/>
      </w:tblGrid>
      <w:tr w14:paraId="5A84E6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674" w:type="dxa"/>
          </w:tcPr>
          <w:p w14:paraId="50CC76D0">
            <w:pPr>
              <w:pStyle w:val="12"/>
              <w:spacing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  <w:p w14:paraId="041CB7E4">
            <w:pPr>
              <w:pStyle w:val="12"/>
              <w:spacing w:before="47"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п/п</w:t>
            </w:r>
          </w:p>
        </w:tc>
        <w:tc>
          <w:tcPr>
            <w:tcW w:w="5105" w:type="dxa"/>
          </w:tcPr>
          <w:p w14:paraId="1793B8CA">
            <w:pPr>
              <w:pStyle w:val="12"/>
              <w:spacing w:line="360" w:lineRule="auto"/>
              <w:ind w:left="68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раздела ,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985" w:type="dxa"/>
          </w:tcPr>
          <w:p w14:paraId="5684BD33">
            <w:pPr>
              <w:pStyle w:val="12"/>
              <w:spacing w:line="360" w:lineRule="auto"/>
              <w:ind w:left="6" w:right="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 </w:t>
            </w:r>
            <w:r>
              <w:rPr>
                <w:b/>
                <w:spacing w:val="-2"/>
                <w:sz w:val="28"/>
                <w:szCs w:val="28"/>
              </w:rPr>
              <w:t>учебного</w:t>
            </w:r>
          </w:p>
          <w:p w14:paraId="7EC2E456">
            <w:pPr>
              <w:pStyle w:val="12"/>
              <w:spacing w:before="47" w:line="360" w:lineRule="auto"/>
              <w:ind w:left="6" w:right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занятия</w:t>
            </w:r>
          </w:p>
        </w:tc>
        <w:tc>
          <w:tcPr>
            <w:tcW w:w="1807" w:type="dxa"/>
          </w:tcPr>
          <w:p w14:paraId="325A4F1D">
            <w:pPr>
              <w:pStyle w:val="12"/>
              <w:spacing w:line="360" w:lineRule="auto"/>
              <w:ind w:left="10"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Количество</w:t>
            </w:r>
          </w:p>
          <w:p w14:paraId="51DE5C56">
            <w:pPr>
              <w:pStyle w:val="12"/>
              <w:spacing w:before="47" w:line="360" w:lineRule="auto"/>
              <w:ind w:left="1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часов</w:t>
            </w:r>
          </w:p>
        </w:tc>
      </w:tr>
      <w:tr w14:paraId="4DC6C0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674" w:type="dxa"/>
          </w:tcPr>
          <w:p w14:paraId="2EFB3C91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5105" w:type="dxa"/>
          </w:tcPr>
          <w:p w14:paraId="635F518E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навыков создания сценического образа- изучение усложненных упражнений.</w:t>
            </w:r>
          </w:p>
        </w:tc>
        <w:tc>
          <w:tcPr>
            <w:tcW w:w="1985" w:type="dxa"/>
          </w:tcPr>
          <w:p w14:paraId="795A921C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581758F6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8</w:t>
            </w:r>
          </w:p>
        </w:tc>
      </w:tr>
      <w:tr w14:paraId="45275B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674" w:type="dxa"/>
          </w:tcPr>
          <w:p w14:paraId="3457BBBD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5105" w:type="dxa"/>
          </w:tcPr>
          <w:p w14:paraId="36322E18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музыки и движения.</w:t>
            </w:r>
          </w:p>
        </w:tc>
        <w:tc>
          <w:tcPr>
            <w:tcW w:w="1985" w:type="dxa"/>
          </w:tcPr>
          <w:p w14:paraId="08482855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A278F08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14:paraId="3B8C3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674" w:type="dxa"/>
          </w:tcPr>
          <w:p w14:paraId="6995E2F9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3.</w:t>
            </w:r>
          </w:p>
        </w:tc>
        <w:tc>
          <w:tcPr>
            <w:tcW w:w="5105" w:type="dxa"/>
          </w:tcPr>
          <w:p w14:paraId="1A423DC9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Длительности, ритмический рисунок, акценты, музыкальный размер.</w:t>
            </w:r>
          </w:p>
        </w:tc>
        <w:tc>
          <w:tcPr>
            <w:tcW w:w="1985" w:type="dxa"/>
          </w:tcPr>
          <w:p w14:paraId="075D1F6F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23A3DDAE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14:paraId="7FB68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674" w:type="dxa"/>
          </w:tcPr>
          <w:p w14:paraId="672042C3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4.</w:t>
            </w:r>
          </w:p>
        </w:tc>
        <w:tc>
          <w:tcPr>
            <w:tcW w:w="5105" w:type="dxa"/>
          </w:tcPr>
          <w:p w14:paraId="6F029729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развитие </w:t>
            </w:r>
            <w:r>
              <w:rPr>
                <w:spacing w:val="-2"/>
                <w:sz w:val="28"/>
                <w:szCs w:val="28"/>
              </w:rPr>
              <w:t>координации</w:t>
            </w:r>
          </w:p>
          <w:p w14:paraId="1652A92F">
            <w:pPr>
              <w:pStyle w:val="12"/>
              <w:spacing w:before="47"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движений</w:t>
            </w:r>
          </w:p>
        </w:tc>
        <w:tc>
          <w:tcPr>
            <w:tcW w:w="1985" w:type="dxa"/>
          </w:tcPr>
          <w:p w14:paraId="0A886CA2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4532B6F2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7</w:t>
            </w:r>
          </w:p>
        </w:tc>
      </w:tr>
      <w:tr w14:paraId="137F6F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674" w:type="dxa"/>
          </w:tcPr>
          <w:p w14:paraId="0E0BFBBC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5.</w:t>
            </w:r>
          </w:p>
        </w:tc>
        <w:tc>
          <w:tcPr>
            <w:tcW w:w="5105" w:type="dxa"/>
          </w:tcPr>
          <w:p w14:paraId="24CC0F49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композиций и концертных номеров с использованием изученного материала .</w:t>
            </w:r>
          </w:p>
        </w:tc>
        <w:tc>
          <w:tcPr>
            <w:tcW w:w="1985" w:type="dxa"/>
          </w:tcPr>
          <w:p w14:paraId="39EE561B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403533A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14:paraId="060E2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674" w:type="dxa"/>
          </w:tcPr>
          <w:p w14:paraId="4B4494C5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5105" w:type="dxa"/>
          </w:tcPr>
          <w:p w14:paraId="5BC439D8">
            <w:pPr>
              <w:pStyle w:val="12"/>
              <w:spacing w:line="36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Контрольный урок</w:t>
            </w:r>
          </w:p>
        </w:tc>
        <w:tc>
          <w:tcPr>
            <w:tcW w:w="1985" w:type="dxa"/>
          </w:tcPr>
          <w:p w14:paraId="4B9C1C1F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00F1A07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14:paraId="59AA76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674" w:type="dxa"/>
          </w:tcPr>
          <w:p w14:paraId="186CA0C0">
            <w:pPr>
              <w:pStyle w:val="12"/>
              <w:spacing w:line="360" w:lineRule="auto"/>
              <w:ind w:left="107"/>
              <w:rPr>
                <w:sz w:val="28"/>
                <w:szCs w:val="28"/>
              </w:rPr>
            </w:pPr>
          </w:p>
        </w:tc>
        <w:tc>
          <w:tcPr>
            <w:tcW w:w="5105" w:type="dxa"/>
          </w:tcPr>
          <w:p w14:paraId="0BB0BCE0">
            <w:pPr>
              <w:pStyle w:val="12"/>
              <w:spacing w:line="36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Итого:</w:t>
            </w:r>
          </w:p>
        </w:tc>
        <w:tc>
          <w:tcPr>
            <w:tcW w:w="1985" w:type="dxa"/>
          </w:tcPr>
          <w:p w14:paraId="2218DC06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7782F26B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35</w:t>
            </w:r>
          </w:p>
        </w:tc>
      </w:tr>
    </w:tbl>
    <w:p w14:paraId="357AF5D7">
      <w:pPr>
        <w:pStyle w:val="12"/>
        <w:spacing w:line="360" w:lineRule="auto"/>
        <w:rPr>
          <w:sz w:val="28"/>
          <w:szCs w:val="28"/>
        </w:rPr>
      </w:pPr>
    </w:p>
    <w:p w14:paraId="7846A21B">
      <w:pPr>
        <w:pStyle w:val="12"/>
        <w:spacing w:line="360" w:lineRule="auto"/>
        <w:rPr>
          <w:sz w:val="28"/>
          <w:szCs w:val="28"/>
        </w:rPr>
      </w:pPr>
    </w:p>
    <w:p w14:paraId="345EB1C2">
      <w:pPr>
        <w:pStyle w:val="12"/>
        <w:spacing w:line="360" w:lineRule="auto"/>
        <w:rPr>
          <w:sz w:val="28"/>
          <w:szCs w:val="28"/>
        </w:rPr>
      </w:pPr>
    </w:p>
    <w:p w14:paraId="711A8E8F">
      <w:pPr>
        <w:pStyle w:val="12"/>
        <w:spacing w:line="360" w:lineRule="auto"/>
        <w:rPr>
          <w:sz w:val="28"/>
          <w:szCs w:val="28"/>
        </w:rPr>
      </w:pPr>
    </w:p>
    <w:p w14:paraId="238FE207">
      <w:pPr>
        <w:pStyle w:val="12"/>
        <w:spacing w:line="360" w:lineRule="auto"/>
        <w:rPr>
          <w:sz w:val="28"/>
          <w:szCs w:val="28"/>
        </w:rPr>
      </w:pPr>
    </w:p>
    <w:p w14:paraId="5C7B56AC">
      <w:pPr>
        <w:pStyle w:val="12"/>
        <w:spacing w:line="360" w:lineRule="auto"/>
        <w:rPr>
          <w:sz w:val="28"/>
          <w:szCs w:val="28"/>
        </w:rPr>
      </w:pPr>
    </w:p>
    <w:p w14:paraId="7DDCEC58">
      <w:pPr>
        <w:pStyle w:val="12"/>
        <w:spacing w:line="360" w:lineRule="auto"/>
        <w:rPr>
          <w:sz w:val="28"/>
          <w:szCs w:val="28"/>
        </w:rPr>
      </w:pPr>
    </w:p>
    <w:p w14:paraId="333CA2C1">
      <w:pPr>
        <w:pStyle w:val="12"/>
        <w:spacing w:line="360" w:lineRule="auto"/>
        <w:rPr>
          <w:sz w:val="28"/>
          <w:szCs w:val="28"/>
        </w:rPr>
      </w:pPr>
    </w:p>
    <w:p w14:paraId="6BE979F8">
      <w:pPr>
        <w:pStyle w:val="12"/>
        <w:spacing w:line="360" w:lineRule="auto"/>
        <w:rPr>
          <w:sz w:val="28"/>
          <w:szCs w:val="28"/>
        </w:rPr>
      </w:pPr>
    </w:p>
    <w:p w14:paraId="52CADE26">
      <w:pPr>
        <w:pStyle w:val="12"/>
        <w:spacing w:line="360" w:lineRule="auto"/>
        <w:rPr>
          <w:sz w:val="28"/>
          <w:szCs w:val="28"/>
        </w:rPr>
      </w:pPr>
    </w:p>
    <w:p w14:paraId="735197BB">
      <w:pPr>
        <w:pStyle w:val="12"/>
        <w:spacing w:line="360" w:lineRule="auto"/>
        <w:rPr>
          <w:sz w:val="28"/>
          <w:szCs w:val="28"/>
        </w:rPr>
      </w:pPr>
    </w:p>
    <w:p w14:paraId="2E24CAB5">
      <w:pPr>
        <w:pStyle w:val="12"/>
        <w:spacing w:line="360" w:lineRule="auto"/>
        <w:rPr>
          <w:sz w:val="28"/>
          <w:szCs w:val="28"/>
        </w:rPr>
      </w:pPr>
    </w:p>
    <w:p w14:paraId="5A8FF6E4">
      <w:pPr>
        <w:pStyle w:val="11"/>
        <w:tabs>
          <w:tab w:val="left" w:pos="239"/>
        </w:tabs>
        <w:spacing w:line="360" w:lineRule="auto"/>
        <w:ind w:left="239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 3 года обучения</w:t>
      </w:r>
    </w:p>
    <w:p w14:paraId="01989E1F">
      <w:pPr>
        <w:pStyle w:val="12"/>
        <w:spacing w:line="360" w:lineRule="auto"/>
        <w:rPr>
          <w:sz w:val="28"/>
          <w:szCs w:val="28"/>
        </w:rPr>
      </w:pPr>
    </w:p>
    <w:p w14:paraId="763B7055">
      <w:pPr>
        <w:pStyle w:val="12"/>
        <w:spacing w:line="360" w:lineRule="auto"/>
        <w:jc w:val="center"/>
        <w:rPr>
          <w:sz w:val="28"/>
          <w:szCs w:val="28"/>
        </w:rPr>
      </w:pPr>
    </w:p>
    <w:tbl>
      <w:tblPr>
        <w:tblStyle w:val="8"/>
        <w:tblW w:w="0" w:type="auto"/>
        <w:tblInd w:w="-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2"/>
        <w:gridCol w:w="1985"/>
        <w:gridCol w:w="1807"/>
      </w:tblGrid>
      <w:tr w14:paraId="5C074C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5282" w:type="dxa"/>
          </w:tcPr>
          <w:p w14:paraId="327CDA9D">
            <w:pPr>
              <w:pStyle w:val="12"/>
              <w:spacing w:line="360" w:lineRule="auto"/>
              <w:ind w:left="68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раздела ,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985" w:type="dxa"/>
          </w:tcPr>
          <w:p w14:paraId="664063DC">
            <w:pPr>
              <w:pStyle w:val="12"/>
              <w:spacing w:line="360" w:lineRule="auto"/>
              <w:ind w:left="6" w:right="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 </w:t>
            </w:r>
            <w:r>
              <w:rPr>
                <w:b/>
                <w:spacing w:val="-2"/>
                <w:sz w:val="28"/>
                <w:szCs w:val="28"/>
              </w:rPr>
              <w:t>учебного</w:t>
            </w:r>
          </w:p>
          <w:p w14:paraId="0714461A">
            <w:pPr>
              <w:pStyle w:val="12"/>
              <w:spacing w:before="50" w:line="360" w:lineRule="auto"/>
              <w:ind w:left="6" w:right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занятия</w:t>
            </w:r>
          </w:p>
        </w:tc>
        <w:tc>
          <w:tcPr>
            <w:tcW w:w="1807" w:type="dxa"/>
          </w:tcPr>
          <w:p w14:paraId="0AE5337E">
            <w:pPr>
              <w:pStyle w:val="12"/>
              <w:spacing w:line="360" w:lineRule="auto"/>
              <w:ind w:left="10"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Количество</w:t>
            </w:r>
          </w:p>
          <w:p w14:paraId="47A664EC">
            <w:pPr>
              <w:pStyle w:val="12"/>
              <w:spacing w:before="50" w:line="360" w:lineRule="auto"/>
              <w:ind w:left="1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часов</w:t>
            </w:r>
          </w:p>
        </w:tc>
      </w:tr>
      <w:tr w14:paraId="5E311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5282" w:type="dxa"/>
          </w:tcPr>
          <w:p w14:paraId="761BD9CE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сценической пластики движения.</w:t>
            </w:r>
          </w:p>
        </w:tc>
        <w:tc>
          <w:tcPr>
            <w:tcW w:w="1985" w:type="dxa"/>
          </w:tcPr>
          <w:p w14:paraId="4FD55F3A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7C6E58B2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14:paraId="2F04A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</w:tcPr>
          <w:p w14:paraId="00222E11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развитие </w:t>
            </w:r>
            <w:r>
              <w:rPr>
                <w:spacing w:val="-2"/>
                <w:sz w:val="28"/>
                <w:szCs w:val="28"/>
              </w:rPr>
              <w:t>координации</w:t>
            </w:r>
          </w:p>
          <w:p w14:paraId="213DF2BD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движений</w:t>
            </w:r>
          </w:p>
        </w:tc>
        <w:tc>
          <w:tcPr>
            <w:tcW w:w="1985" w:type="dxa"/>
          </w:tcPr>
          <w:p w14:paraId="023092A2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671CC7B4">
            <w:pPr>
              <w:pStyle w:val="12"/>
              <w:spacing w:line="360" w:lineRule="auto"/>
              <w:ind w:left="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14:paraId="2B9AD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282" w:type="dxa"/>
            <w:tcBorders>
              <w:bottom w:val="single" w:color="auto" w:sz="4" w:space="0"/>
            </w:tcBorders>
          </w:tcPr>
          <w:p w14:paraId="41D08EB4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правильную ориентировку на сцене</w:t>
            </w:r>
          </w:p>
        </w:tc>
        <w:tc>
          <w:tcPr>
            <w:tcW w:w="1985" w:type="dxa"/>
            <w:tcBorders>
              <w:bottom w:val="single" w:color="auto" w:sz="4" w:space="0"/>
            </w:tcBorders>
          </w:tcPr>
          <w:p w14:paraId="4722BAC9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  <w:tcBorders>
              <w:bottom w:val="single" w:color="auto" w:sz="4" w:space="0"/>
            </w:tcBorders>
          </w:tcPr>
          <w:p w14:paraId="042F2202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14:paraId="03857B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5282" w:type="dxa"/>
            <w:tcBorders>
              <w:top w:val="single" w:color="auto" w:sz="4" w:space="0"/>
            </w:tcBorders>
          </w:tcPr>
          <w:p w14:paraId="42F82B2C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классической подиумной ходьбы.</w:t>
            </w:r>
          </w:p>
        </w:tc>
        <w:tc>
          <w:tcPr>
            <w:tcW w:w="1985" w:type="dxa"/>
            <w:tcBorders>
              <w:top w:val="single" w:color="auto" w:sz="4" w:space="0"/>
            </w:tcBorders>
          </w:tcPr>
          <w:p w14:paraId="41F6841D">
            <w:pPr>
              <w:pStyle w:val="12"/>
              <w:spacing w:line="360" w:lineRule="auto"/>
              <w:ind w:left="6" w:right="3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Урок </w:t>
            </w:r>
          </w:p>
        </w:tc>
        <w:tc>
          <w:tcPr>
            <w:tcW w:w="1807" w:type="dxa"/>
            <w:tcBorders>
              <w:top w:val="single" w:color="auto" w:sz="4" w:space="0"/>
            </w:tcBorders>
          </w:tcPr>
          <w:p w14:paraId="5996ED78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14:paraId="10BA5A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5282" w:type="dxa"/>
          </w:tcPr>
          <w:p w14:paraId="6420CD84">
            <w:pPr>
              <w:pStyle w:val="12"/>
              <w:spacing w:before="47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головных уборов</w:t>
            </w:r>
          </w:p>
        </w:tc>
        <w:tc>
          <w:tcPr>
            <w:tcW w:w="1985" w:type="dxa"/>
          </w:tcPr>
          <w:p w14:paraId="3005C7B4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1053BCC5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3</w:t>
            </w:r>
          </w:p>
        </w:tc>
      </w:tr>
      <w:tr w14:paraId="633F99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5282" w:type="dxa"/>
            <w:tcBorders>
              <w:top w:val="single" w:color="auto" w:sz="4" w:space="0"/>
              <w:bottom w:val="single" w:color="auto" w:sz="4" w:space="0"/>
            </w:tcBorders>
          </w:tcPr>
          <w:p w14:paraId="21EEE78D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Взаимодействие с партнером.</w:t>
            </w:r>
          </w:p>
        </w:tc>
        <w:tc>
          <w:tcPr>
            <w:tcW w:w="1985" w:type="dxa"/>
            <w:tcBorders>
              <w:top w:val="single" w:color="auto" w:sz="4" w:space="0"/>
              <w:bottom w:val="single" w:color="auto" w:sz="4" w:space="0"/>
            </w:tcBorders>
          </w:tcPr>
          <w:p w14:paraId="1E7E0546">
            <w:pPr>
              <w:pStyle w:val="12"/>
              <w:spacing w:line="360" w:lineRule="auto"/>
              <w:ind w:left="6" w:right="3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  <w:tcBorders>
              <w:top w:val="single" w:color="auto" w:sz="4" w:space="0"/>
              <w:bottom w:val="single" w:color="auto" w:sz="4" w:space="0"/>
            </w:tcBorders>
          </w:tcPr>
          <w:p w14:paraId="3323A8CC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14:paraId="7DEFE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  <w:tcBorders>
              <w:top w:val="single" w:color="auto" w:sz="4" w:space="0"/>
            </w:tcBorders>
          </w:tcPr>
          <w:p w14:paraId="5F959244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Постановка композиций и концертных  номеров с использованием изученного материала .</w:t>
            </w:r>
          </w:p>
        </w:tc>
        <w:tc>
          <w:tcPr>
            <w:tcW w:w="1985" w:type="dxa"/>
            <w:tcBorders>
              <w:top w:val="single" w:color="auto" w:sz="4" w:space="0"/>
            </w:tcBorders>
          </w:tcPr>
          <w:p w14:paraId="3AB5B9B3">
            <w:pPr>
              <w:pStyle w:val="12"/>
              <w:spacing w:line="360" w:lineRule="auto"/>
              <w:ind w:left="6" w:right="3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  <w:tcBorders>
              <w:top w:val="single" w:color="auto" w:sz="4" w:space="0"/>
            </w:tcBorders>
          </w:tcPr>
          <w:p w14:paraId="695B074C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14:paraId="565D68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5282" w:type="dxa"/>
          </w:tcPr>
          <w:p w14:paraId="2DF45D6B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Контрольный </w:t>
            </w: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985" w:type="dxa"/>
          </w:tcPr>
          <w:p w14:paraId="27D8031E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1BF2636B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</w:tr>
      <w:tr w14:paraId="1DD3D8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</w:tcPr>
          <w:p w14:paraId="69D2083D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985" w:type="dxa"/>
          </w:tcPr>
          <w:p w14:paraId="6DD18C01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0428EEED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</w:tbl>
    <w:p w14:paraId="163F6B69">
      <w:pPr>
        <w:pStyle w:val="12"/>
        <w:spacing w:line="360" w:lineRule="auto"/>
        <w:ind w:left="0"/>
        <w:rPr>
          <w:sz w:val="28"/>
          <w:szCs w:val="28"/>
        </w:rPr>
        <w:sectPr>
          <w:pgSz w:w="11910" w:h="16840"/>
          <w:pgMar w:top="480" w:right="708" w:bottom="1200" w:left="1559" w:header="0" w:footer="1003" w:gutter="0"/>
          <w:cols w:space="720" w:num="1"/>
        </w:sectPr>
      </w:pPr>
    </w:p>
    <w:p w14:paraId="00FD353F">
      <w:pPr>
        <w:tabs>
          <w:tab w:val="left" w:pos="2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Учебно-тематический план 4 года обучения</w:t>
      </w:r>
    </w:p>
    <w:p w14:paraId="1C240D67">
      <w:pPr>
        <w:pStyle w:val="12"/>
        <w:spacing w:line="360" w:lineRule="auto"/>
        <w:rPr>
          <w:sz w:val="28"/>
          <w:szCs w:val="28"/>
        </w:rPr>
      </w:pPr>
    </w:p>
    <w:p w14:paraId="0EC8FD45">
      <w:pPr>
        <w:pStyle w:val="12"/>
        <w:spacing w:line="360" w:lineRule="auto"/>
        <w:jc w:val="center"/>
        <w:rPr>
          <w:sz w:val="28"/>
          <w:szCs w:val="28"/>
        </w:rPr>
      </w:pPr>
    </w:p>
    <w:tbl>
      <w:tblPr>
        <w:tblStyle w:val="8"/>
        <w:tblW w:w="0" w:type="auto"/>
        <w:tblInd w:w="-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2"/>
        <w:gridCol w:w="1985"/>
        <w:gridCol w:w="1807"/>
      </w:tblGrid>
      <w:tr w14:paraId="384D29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5282" w:type="dxa"/>
          </w:tcPr>
          <w:p w14:paraId="24530442">
            <w:pPr>
              <w:pStyle w:val="12"/>
              <w:spacing w:line="360" w:lineRule="auto"/>
              <w:ind w:left="68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раздела ,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985" w:type="dxa"/>
          </w:tcPr>
          <w:p w14:paraId="3570D317">
            <w:pPr>
              <w:pStyle w:val="12"/>
              <w:spacing w:line="360" w:lineRule="auto"/>
              <w:ind w:left="6" w:right="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 </w:t>
            </w:r>
            <w:r>
              <w:rPr>
                <w:b/>
                <w:spacing w:val="-2"/>
                <w:sz w:val="28"/>
                <w:szCs w:val="28"/>
              </w:rPr>
              <w:t>учебного</w:t>
            </w:r>
          </w:p>
          <w:p w14:paraId="694701F8">
            <w:pPr>
              <w:pStyle w:val="12"/>
              <w:spacing w:before="50" w:line="360" w:lineRule="auto"/>
              <w:ind w:left="6" w:right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занятия</w:t>
            </w:r>
          </w:p>
        </w:tc>
        <w:tc>
          <w:tcPr>
            <w:tcW w:w="1807" w:type="dxa"/>
          </w:tcPr>
          <w:p w14:paraId="388D7FAE">
            <w:pPr>
              <w:pStyle w:val="12"/>
              <w:spacing w:line="360" w:lineRule="auto"/>
              <w:ind w:left="10"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Количество</w:t>
            </w:r>
          </w:p>
          <w:p w14:paraId="544F1D6A">
            <w:pPr>
              <w:pStyle w:val="12"/>
              <w:spacing w:before="50" w:line="360" w:lineRule="auto"/>
              <w:ind w:left="1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часов</w:t>
            </w:r>
          </w:p>
        </w:tc>
      </w:tr>
      <w:tr w14:paraId="6FDAD9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5282" w:type="dxa"/>
          </w:tcPr>
          <w:p w14:paraId="3B769ECD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Специальные навыки сценического движения.</w:t>
            </w:r>
          </w:p>
        </w:tc>
        <w:tc>
          <w:tcPr>
            <w:tcW w:w="1985" w:type="dxa"/>
          </w:tcPr>
          <w:p w14:paraId="41C5204D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5B37C965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14:paraId="29C106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</w:tcPr>
          <w:p w14:paraId="7FACE0A8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Упражнения на развитие </w:t>
            </w:r>
            <w:r>
              <w:rPr>
                <w:spacing w:val="-2"/>
                <w:sz w:val="28"/>
                <w:szCs w:val="28"/>
              </w:rPr>
              <w:t>координации</w:t>
            </w:r>
          </w:p>
          <w:p w14:paraId="11F4F9E1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движений</w:t>
            </w:r>
          </w:p>
        </w:tc>
        <w:tc>
          <w:tcPr>
            <w:tcW w:w="1985" w:type="dxa"/>
          </w:tcPr>
          <w:p w14:paraId="3DACD12B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33A45D32">
            <w:pPr>
              <w:pStyle w:val="12"/>
              <w:spacing w:line="360" w:lineRule="auto"/>
              <w:ind w:left="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14:paraId="2278A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</w:tcPr>
          <w:p w14:paraId="5F1F22D8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Особенности постановки рук, ног, корпуса при демонстрации исторического костюма.</w:t>
            </w:r>
          </w:p>
        </w:tc>
        <w:tc>
          <w:tcPr>
            <w:tcW w:w="1985" w:type="dxa"/>
          </w:tcPr>
          <w:p w14:paraId="4B82EA1D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095037B3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5</w:t>
            </w:r>
          </w:p>
        </w:tc>
      </w:tr>
      <w:tr w14:paraId="122761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2" w:hRule="atLeast"/>
        </w:trPr>
        <w:tc>
          <w:tcPr>
            <w:tcW w:w="5282" w:type="dxa"/>
          </w:tcPr>
          <w:p w14:paraId="2114A28B">
            <w:pPr>
              <w:pStyle w:val="12"/>
              <w:spacing w:before="47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способности импровизации на сцене.</w:t>
            </w:r>
          </w:p>
        </w:tc>
        <w:tc>
          <w:tcPr>
            <w:tcW w:w="1985" w:type="dxa"/>
          </w:tcPr>
          <w:p w14:paraId="113FC25E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50504F8E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6</w:t>
            </w:r>
          </w:p>
        </w:tc>
      </w:tr>
      <w:tr w14:paraId="55BE23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5282" w:type="dxa"/>
            <w:tcBorders>
              <w:top w:val="single" w:color="auto" w:sz="4" w:space="0"/>
              <w:bottom w:val="single" w:color="auto" w:sz="4" w:space="0"/>
            </w:tcBorders>
          </w:tcPr>
          <w:p w14:paraId="377679EF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Создание сценического образа, соответствующего выполненному костюму.</w:t>
            </w:r>
          </w:p>
        </w:tc>
        <w:tc>
          <w:tcPr>
            <w:tcW w:w="1985" w:type="dxa"/>
            <w:tcBorders>
              <w:top w:val="single" w:color="auto" w:sz="4" w:space="0"/>
              <w:bottom w:val="single" w:color="auto" w:sz="4" w:space="0"/>
            </w:tcBorders>
          </w:tcPr>
          <w:p w14:paraId="5F2F5F8B">
            <w:pPr>
              <w:pStyle w:val="12"/>
              <w:spacing w:line="360" w:lineRule="auto"/>
              <w:ind w:left="6" w:right="3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  <w:tcBorders>
              <w:top w:val="single" w:color="auto" w:sz="4" w:space="0"/>
              <w:bottom w:val="single" w:color="auto" w:sz="4" w:space="0"/>
            </w:tcBorders>
          </w:tcPr>
          <w:p w14:paraId="1EAE2712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14:paraId="5B834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  <w:tcBorders>
              <w:top w:val="single" w:color="auto" w:sz="4" w:space="0"/>
            </w:tcBorders>
          </w:tcPr>
          <w:p w14:paraId="66CDDEBF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Постановка композиций и концертных  номеров с использованием изученного материала .</w:t>
            </w:r>
          </w:p>
        </w:tc>
        <w:tc>
          <w:tcPr>
            <w:tcW w:w="1985" w:type="dxa"/>
            <w:tcBorders>
              <w:top w:val="single" w:color="auto" w:sz="4" w:space="0"/>
            </w:tcBorders>
          </w:tcPr>
          <w:p w14:paraId="21210C7C">
            <w:pPr>
              <w:pStyle w:val="12"/>
              <w:spacing w:line="360" w:lineRule="auto"/>
              <w:ind w:left="6" w:right="3"/>
              <w:jc w:val="center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  <w:tcBorders>
              <w:top w:val="single" w:color="auto" w:sz="4" w:space="0"/>
            </w:tcBorders>
          </w:tcPr>
          <w:p w14:paraId="4E9AF59D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14:paraId="0DB413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5282" w:type="dxa"/>
          </w:tcPr>
          <w:p w14:paraId="023A13B0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Контрольный </w:t>
            </w: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985" w:type="dxa"/>
          </w:tcPr>
          <w:p w14:paraId="56B3AE1A">
            <w:pPr>
              <w:pStyle w:val="12"/>
              <w:spacing w:line="360" w:lineRule="auto"/>
              <w:ind w:left="6" w:right="3"/>
              <w:jc w:val="center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807" w:type="dxa"/>
          </w:tcPr>
          <w:p w14:paraId="3F4DC6DD">
            <w:pPr>
              <w:pStyle w:val="12"/>
              <w:spacing w:line="360" w:lineRule="auto"/>
              <w:ind w:left="10" w:right="4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</w:tr>
      <w:tr w14:paraId="0D278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5282" w:type="dxa"/>
          </w:tcPr>
          <w:p w14:paraId="07AFB58A">
            <w:pPr>
              <w:pStyle w:val="12"/>
              <w:spacing w:line="36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985" w:type="dxa"/>
          </w:tcPr>
          <w:p w14:paraId="324445B8">
            <w:pPr>
              <w:pStyle w:val="12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61526B22">
            <w:pPr>
              <w:pStyle w:val="12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</w:tbl>
    <w:p w14:paraId="31A6F48C">
      <w:pPr>
        <w:pStyle w:val="10"/>
        <w:tabs>
          <w:tab w:val="left" w:pos="352"/>
        </w:tabs>
        <w:spacing w:before="65" w:line="360" w:lineRule="auto"/>
        <w:jc w:val="both"/>
      </w:pPr>
    </w:p>
    <w:p w14:paraId="0C285D63">
      <w:pPr>
        <w:pStyle w:val="5"/>
        <w:spacing w:before="5" w:line="360" w:lineRule="auto"/>
        <w:ind w:left="0"/>
        <w:rPr>
          <w:b/>
          <w:i/>
        </w:rPr>
      </w:pPr>
    </w:p>
    <w:p w14:paraId="76E57ADA">
      <w:pPr>
        <w:pStyle w:val="5"/>
        <w:spacing w:before="253" w:line="360" w:lineRule="auto"/>
        <w:ind w:left="0"/>
        <w:jc w:val="center"/>
        <w:rPr>
          <w:b/>
        </w:rPr>
      </w:pPr>
    </w:p>
    <w:p w14:paraId="4FDDF2F6">
      <w:pPr>
        <w:pStyle w:val="5"/>
        <w:spacing w:before="253" w:line="360" w:lineRule="auto"/>
        <w:ind w:left="0"/>
        <w:jc w:val="center"/>
        <w:rPr>
          <w:b/>
        </w:rPr>
      </w:pPr>
    </w:p>
    <w:p w14:paraId="09B51128">
      <w:pPr>
        <w:pStyle w:val="5"/>
        <w:spacing w:before="253" w:line="360" w:lineRule="auto"/>
        <w:ind w:left="0"/>
        <w:jc w:val="center"/>
        <w:rPr>
          <w:b/>
        </w:rPr>
      </w:pPr>
    </w:p>
    <w:p w14:paraId="254EBF9A">
      <w:pPr>
        <w:pStyle w:val="5"/>
        <w:spacing w:before="253" w:line="360" w:lineRule="auto"/>
        <w:ind w:left="0"/>
        <w:jc w:val="center"/>
        <w:rPr>
          <w:b/>
        </w:rPr>
      </w:pPr>
    </w:p>
    <w:p w14:paraId="3BB8C399">
      <w:pPr>
        <w:pStyle w:val="5"/>
        <w:spacing w:before="253" w:line="360" w:lineRule="auto"/>
        <w:ind w:left="0"/>
        <w:jc w:val="center"/>
        <w:rPr>
          <w:b/>
        </w:rPr>
      </w:pPr>
      <w:r>
        <w:rPr>
          <w:b/>
        </w:rPr>
        <w:t xml:space="preserve">Годовые требования. </w:t>
      </w:r>
    </w:p>
    <w:p w14:paraId="187C3631">
      <w:pPr>
        <w:pStyle w:val="5"/>
        <w:spacing w:before="253" w:line="360" w:lineRule="auto"/>
        <w:ind w:left="0"/>
        <w:jc w:val="center"/>
        <w:rPr>
          <w:b/>
        </w:rPr>
      </w:pPr>
      <w:r>
        <w:rPr>
          <w:b/>
        </w:rPr>
        <w:t>Содержание разделов и тем.</w:t>
      </w:r>
    </w:p>
    <w:p w14:paraId="4512B9BE">
      <w:pPr>
        <w:pStyle w:val="5"/>
        <w:spacing w:before="253" w:line="360" w:lineRule="auto"/>
        <w:ind w:left="0"/>
        <w:jc w:val="center"/>
        <w:rPr>
          <w:b/>
        </w:rPr>
      </w:pPr>
      <w:r>
        <w:rPr>
          <w:b/>
        </w:rPr>
        <w:t>1 год обучения</w:t>
      </w:r>
    </w:p>
    <w:p w14:paraId="1895AA0B">
      <w:pPr>
        <w:pStyle w:val="5"/>
        <w:spacing w:before="253" w:line="360" w:lineRule="auto"/>
        <w:ind w:left="0"/>
      </w:pPr>
      <w:r>
        <w:t>1.Формирование начальных навыков создания сценического образа- изучение основных упражнений.</w:t>
      </w:r>
    </w:p>
    <w:p w14:paraId="192D02E3">
      <w:pPr>
        <w:pStyle w:val="5"/>
        <w:numPr>
          <w:ilvl w:val="0"/>
          <w:numId w:val="8"/>
        </w:numPr>
        <w:spacing w:before="253" w:line="360" w:lineRule="auto"/>
      </w:pPr>
      <w:r>
        <w:t>Образные упражнения из исходного полоржения на спине: «жук», «карандаш», «коробочка», «лесенка» и т.д.</w:t>
      </w:r>
    </w:p>
    <w:p w14:paraId="3CE123E7">
      <w:pPr>
        <w:pStyle w:val="5"/>
        <w:numPr>
          <w:ilvl w:val="0"/>
          <w:numId w:val="8"/>
        </w:numPr>
        <w:spacing w:before="253" w:line="360" w:lineRule="auto"/>
      </w:pPr>
      <w:r>
        <w:t>Образные упражнения из исходного положения на животе: «кораблик», «рыбий хвост», «самолетик» и т.д.</w:t>
      </w:r>
    </w:p>
    <w:p w14:paraId="7EA00F8B">
      <w:pPr>
        <w:pStyle w:val="5"/>
        <w:numPr>
          <w:ilvl w:val="0"/>
          <w:numId w:val="8"/>
        </w:numPr>
        <w:spacing w:before="253" w:line="360" w:lineRule="auto"/>
      </w:pPr>
      <w:r>
        <w:t>Образные упражнения из исходного положения стоя: «кошка», «змея», «зайчик» и т.д.</w:t>
      </w:r>
    </w:p>
    <w:p w14:paraId="7C3E08A4">
      <w:pPr>
        <w:pStyle w:val="5"/>
        <w:spacing w:before="253" w:line="360" w:lineRule="auto"/>
        <w:ind w:left="0"/>
      </w:pPr>
      <w:r>
        <w:t>2.Характер музыкального произведения, его темп, динамические оттенки.</w:t>
      </w:r>
    </w:p>
    <w:p w14:paraId="0EB0AABD">
      <w:pPr>
        <w:pStyle w:val="5"/>
        <w:numPr>
          <w:ilvl w:val="0"/>
          <w:numId w:val="9"/>
        </w:numPr>
        <w:spacing w:before="253" w:line="360" w:lineRule="auto"/>
      </w:pPr>
      <w:r>
        <w:t>Развить умение слышать музыку, определять ее характер, отражать в движении разнообразные оттенки характера музыкальных пьес (веселый, спокойный, энергичный, торжественный).</w:t>
      </w:r>
    </w:p>
    <w:p w14:paraId="6FCC6FE1">
      <w:pPr>
        <w:pStyle w:val="5"/>
        <w:numPr>
          <w:ilvl w:val="0"/>
          <w:numId w:val="9"/>
        </w:numPr>
        <w:spacing w:before="253" w:line="360" w:lineRule="auto"/>
      </w:pPr>
      <w:r>
        <w:t>Знакомство с выразительным значением темпа музыки (медленно, умеренно, быстро).</w:t>
      </w:r>
    </w:p>
    <w:p w14:paraId="7C216A83">
      <w:pPr>
        <w:pStyle w:val="5"/>
        <w:numPr>
          <w:ilvl w:val="0"/>
          <w:numId w:val="9"/>
        </w:numPr>
        <w:spacing w:before="253" w:line="360" w:lineRule="auto"/>
      </w:pPr>
      <w:r>
        <w:t>Знакомство с динамическими оттенками музыки (тихо, умеренно, громко).</w:t>
      </w:r>
    </w:p>
    <w:p w14:paraId="7AC0B516">
      <w:pPr>
        <w:pStyle w:val="5"/>
        <w:spacing w:before="253" w:line="360" w:lineRule="auto"/>
        <w:ind w:left="0"/>
      </w:pPr>
      <w:r>
        <w:t xml:space="preserve">3.Виды фигур, шагов, рисунков танца </w:t>
      </w:r>
    </w:p>
    <w:p w14:paraId="369C2B33">
      <w:pPr>
        <w:pStyle w:val="5"/>
        <w:numPr>
          <w:ilvl w:val="0"/>
          <w:numId w:val="10"/>
        </w:numPr>
        <w:spacing w:before="253" w:line="360" w:lineRule="auto"/>
      </w:pPr>
      <w:r>
        <w:t>Виды фигур: круг в круге,  «звездочка», «воротца», сужение и расширение круга.</w:t>
      </w:r>
    </w:p>
    <w:p w14:paraId="016C4019">
      <w:pPr>
        <w:pStyle w:val="5"/>
        <w:numPr>
          <w:ilvl w:val="0"/>
          <w:numId w:val="11"/>
        </w:numPr>
        <w:spacing w:before="253" w:line="360" w:lineRule="auto"/>
      </w:pPr>
      <w:r>
        <w:t>Виды шагов: подскок, приставной шаг, бег «лошадок».</w:t>
      </w:r>
    </w:p>
    <w:p w14:paraId="4A68066E">
      <w:pPr>
        <w:pStyle w:val="5"/>
        <w:numPr>
          <w:ilvl w:val="0"/>
          <w:numId w:val="11"/>
        </w:numPr>
        <w:spacing w:before="253" w:line="360" w:lineRule="auto"/>
      </w:pPr>
      <w:r>
        <w:t>Виды рисунков танца: круг, змейка, цепочка, диагональ, зигзаг, шеренга.</w:t>
      </w:r>
    </w:p>
    <w:p w14:paraId="77AB856C">
      <w:pPr>
        <w:pStyle w:val="5"/>
        <w:spacing w:before="253" w:line="360" w:lineRule="auto"/>
        <w:ind w:left="0"/>
      </w:pPr>
      <w:r>
        <w:t xml:space="preserve">4.Построение простых образных композиций: «Мяу», «Крокодил». «Лебедушка».  </w:t>
      </w:r>
    </w:p>
    <w:p w14:paraId="7998DF86">
      <w:pPr>
        <w:pStyle w:val="5"/>
        <w:spacing w:before="253" w:line="360" w:lineRule="auto"/>
        <w:ind w:left="0"/>
        <w:jc w:val="center"/>
        <w:rPr>
          <w:b/>
        </w:rPr>
      </w:pPr>
      <w:r>
        <w:rPr>
          <w:b/>
        </w:rPr>
        <w:t>2 год обучения</w:t>
      </w:r>
    </w:p>
    <w:p w14:paraId="6A68928A">
      <w:pPr>
        <w:pStyle w:val="5"/>
        <w:spacing w:before="253" w:line="360" w:lineRule="auto"/>
        <w:ind w:left="0"/>
      </w:pPr>
      <w:r>
        <w:t>1. Формирование навыков создания сценического образа- изучение усложненных упражнений.</w:t>
      </w:r>
    </w:p>
    <w:p w14:paraId="359EC6AA">
      <w:pPr>
        <w:pStyle w:val="5"/>
        <w:numPr>
          <w:ilvl w:val="0"/>
          <w:numId w:val="12"/>
        </w:numPr>
        <w:spacing w:before="253" w:line="360" w:lineRule="auto"/>
      </w:pPr>
      <w:r>
        <w:t>Усложненные упражнения из исходного положения на спине «лесенка со шпагатом, «лягушка».</w:t>
      </w:r>
    </w:p>
    <w:p w14:paraId="1AE1DFFC">
      <w:pPr>
        <w:pStyle w:val="5"/>
        <w:numPr>
          <w:ilvl w:val="0"/>
          <w:numId w:val="12"/>
        </w:numPr>
        <w:spacing w:before="253" w:line="360" w:lineRule="auto"/>
      </w:pPr>
      <w:r>
        <w:t>Усложненные упражнения из исходного положения на животе «бабочка», «корзинка», «ракета».</w:t>
      </w:r>
    </w:p>
    <w:p w14:paraId="397229DC">
      <w:pPr>
        <w:pStyle w:val="5"/>
        <w:numPr>
          <w:ilvl w:val="0"/>
          <w:numId w:val="12"/>
        </w:numPr>
        <w:spacing w:before="253" w:line="360" w:lineRule="auto"/>
      </w:pPr>
      <w:r>
        <w:t>Упражнения из исходного положения сидя: «подснежник», «маленький горбатый мостик», «кокетка».</w:t>
      </w:r>
    </w:p>
    <w:p w14:paraId="0A6D724E">
      <w:pPr>
        <w:pStyle w:val="5"/>
        <w:spacing w:before="253" w:line="360" w:lineRule="auto"/>
        <w:ind w:left="720"/>
      </w:pPr>
      <w:r>
        <w:t>2.связь музыки и движения.</w:t>
      </w:r>
    </w:p>
    <w:p w14:paraId="56CA536B">
      <w:pPr>
        <w:pStyle w:val="5"/>
        <w:numPr>
          <w:ilvl w:val="0"/>
          <w:numId w:val="13"/>
        </w:numPr>
        <w:spacing w:before="253" w:line="360" w:lineRule="auto"/>
      </w:pPr>
      <w:r>
        <w:t>Понятие о музыкальном вступлении и исходном положении на сцене.</w:t>
      </w:r>
    </w:p>
    <w:p w14:paraId="04DF584F">
      <w:pPr>
        <w:pStyle w:val="5"/>
        <w:numPr>
          <w:ilvl w:val="0"/>
          <w:numId w:val="13"/>
        </w:numPr>
        <w:spacing w:before="253" w:line="360" w:lineRule="auto"/>
      </w:pPr>
      <w:r>
        <w:t>Начало исполнения движения после музыкального вступления.</w:t>
      </w:r>
    </w:p>
    <w:p w14:paraId="350139DD">
      <w:pPr>
        <w:pStyle w:val="5"/>
        <w:numPr>
          <w:ilvl w:val="0"/>
          <w:numId w:val="13"/>
        </w:numPr>
        <w:spacing w:before="253" w:line="360" w:lineRule="auto"/>
      </w:pPr>
      <w:r>
        <w:t>Отражение в движениях построения музыкального произведения.</w:t>
      </w:r>
    </w:p>
    <w:p w14:paraId="3B34F9F0">
      <w:pPr>
        <w:pStyle w:val="5"/>
        <w:numPr>
          <w:ilvl w:val="0"/>
          <w:numId w:val="13"/>
        </w:numPr>
        <w:spacing w:before="253" w:line="360" w:lineRule="auto"/>
      </w:pPr>
      <w:r>
        <w:t>Законченность мелодии и танцевального движения.</w:t>
      </w:r>
    </w:p>
    <w:p w14:paraId="26EF5A20">
      <w:pPr>
        <w:pStyle w:val="5"/>
        <w:spacing w:before="253" w:line="360" w:lineRule="auto"/>
      </w:pPr>
      <w:r>
        <w:t>3.Длительности,ритмический рисунок, акценты, музыкальный размер.</w:t>
      </w:r>
    </w:p>
    <w:p w14:paraId="33A665A6">
      <w:pPr>
        <w:pStyle w:val="5"/>
        <w:numPr>
          <w:ilvl w:val="0"/>
          <w:numId w:val="14"/>
        </w:numPr>
        <w:spacing w:before="253" w:line="360" w:lineRule="auto"/>
      </w:pPr>
      <w:r>
        <w:t>Понятие о длительностях (целые, половинные, четверти, восьмые).</w:t>
      </w:r>
    </w:p>
    <w:p w14:paraId="339B3319">
      <w:pPr>
        <w:pStyle w:val="5"/>
        <w:numPr>
          <w:ilvl w:val="0"/>
          <w:numId w:val="14"/>
        </w:numPr>
        <w:spacing w:before="253" w:line="360" w:lineRule="auto"/>
      </w:pPr>
      <w:r>
        <w:t>Воспроизведение длительности нот движениями: целая нота- полное приседание, половинная нота полуприседание ,четвертная нота-шаг, подскок, прыжок, восьмая нота- беговые шаги.</w:t>
      </w:r>
    </w:p>
    <w:p w14:paraId="7FA8C7B4">
      <w:pPr>
        <w:pStyle w:val="5"/>
        <w:numPr>
          <w:ilvl w:val="0"/>
          <w:numId w:val="14"/>
        </w:numPr>
        <w:spacing w:before="253" w:line="360" w:lineRule="auto"/>
      </w:pPr>
      <w:r>
        <w:t>Понятие о ритмическом рисунке, как сочетании различных длительностей.</w:t>
      </w:r>
    </w:p>
    <w:p w14:paraId="1ED10BAF">
      <w:pPr>
        <w:pStyle w:val="5"/>
        <w:numPr>
          <w:ilvl w:val="0"/>
          <w:numId w:val="14"/>
        </w:numPr>
        <w:spacing w:before="253" w:line="360" w:lineRule="auto"/>
      </w:pPr>
      <w:r>
        <w:t>Музыкальный размер : 2/4, 3/4, 4/4.</w:t>
      </w:r>
    </w:p>
    <w:p w14:paraId="0D8BC901">
      <w:pPr>
        <w:pStyle w:val="5"/>
        <w:numPr>
          <w:ilvl w:val="0"/>
          <w:numId w:val="14"/>
        </w:numPr>
        <w:spacing w:before="253" w:line="360" w:lineRule="auto"/>
      </w:pPr>
      <w:r>
        <w:t>Упражнения на акцентирование «сильной»  первой доли такта: ударом мяча, притопом ноги, хлопком в ладоши, взмахом платка.</w:t>
      </w:r>
    </w:p>
    <w:p w14:paraId="335F067D">
      <w:pPr>
        <w:pStyle w:val="5"/>
        <w:spacing w:before="253" w:line="360" w:lineRule="auto"/>
      </w:pPr>
      <w:r>
        <w:t>4.Постановка композиций и концертных номеров с использованием изученного  материала и соответствующих создаваемой коллекции.</w:t>
      </w:r>
    </w:p>
    <w:p w14:paraId="0C3DA95F">
      <w:pPr>
        <w:pStyle w:val="5"/>
        <w:numPr>
          <w:ilvl w:val="0"/>
          <w:numId w:val="15"/>
        </w:numPr>
        <w:spacing w:before="253" w:line="360" w:lineRule="auto"/>
      </w:pPr>
      <w:r>
        <w:t>Разработка индивидуальных партий.</w:t>
      </w:r>
    </w:p>
    <w:p w14:paraId="75C7EC4A">
      <w:pPr>
        <w:pStyle w:val="5"/>
        <w:numPr>
          <w:ilvl w:val="0"/>
          <w:numId w:val="15"/>
        </w:numPr>
        <w:spacing w:before="253" w:line="360" w:lineRule="auto"/>
      </w:pPr>
      <w:r>
        <w:t>Разработка парных партий.</w:t>
      </w:r>
    </w:p>
    <w:p w14:paraId="5B18456F">
      <w:pPr>
        <w:pStyle w:val="5"/>
        <w:numPr>
          <w:ilvl w:val="0"/>
          <w:numId w:val="15"/>
        </w:numPr>
        <w:spacing w:before="253" w:line="360" w:lineRule="auto"/>
      </w:pPr>
      <w:r>
        <w:t>Разработка групповых партий.</w:t>
      </w:r>
    </w:p>
    <w:p w14:paraId="574F2968">
      <w:pPr>
        <w:pStyle w:val="5"/>
        <w:numPr>
          <w:ilvl w:val="0"/>
          <w:numId w:val="15"/>
        </w:numPr>
        <w:spacing w:before="253" w:line="360" w:lineRule="auto"/>
      </w:pPr>
      <w:r>
        <w:t>Выполнение изученных партий под музыкальное сопровождение (оценка ритмического рисунка ,выделение долей, вступления, конца музыкального произведения).</w:t>
      </w:r>
    </w:p>
    <w:p w14:paraId="7E54B4B6">
      <w:pPr>
        <w:pStyle w:val="5"/>
        <w:numPr>
          <w:ilvl w:val="0"/>
          <w:numId w:val="15"/>
        </w:numPr>
        <w:spacing w:before="253" w:line="360" w:lineRule="auto"/>
      </w:pPr>
      <w:r>
        <w:t>Постановка композиций и концертных номеров.</w:t>
      </w:r>
    </w:p>
    <w:p w14:paraId="43D6FCAB">
      <w:pPr>
        <w:pStyle w:val="5"/>
        <w:spacing w:before="253" w:line="360" w:lineRule="auto"/>
        <w:jc w:val="center"/>
        <w:rPr>
          <w:b/>
        </w:rPr>
      </w:pPr>
      <w:r>
        <w:rPr>
          <w:b/>
        </w:rPr>
        <w:t>3 год обучения.</w:t>
      </w:r>
    </w:p>
    <w:p w14:paraId="57F208ED">
      <w:pPr>
        <w:pStyle w:val="5"/>
        <w:spacing w:before="253" w:line="360" w:lineRule="auto"/>
      </w:pPr>
      <w:r>
        <w:t>1.Разработка сценической пластики движений.</w:t>
      </w:r>
    </w:p>
    <w:p w14:paraId="1D61516E">
      <w:pPr>
        <w:pStyle w:val="5"/>
        <w:numPr>
          <w:ilvl w:val="0"/>
          <w:numId w:val="16"/>
        </w:numPr>
        <w:spacing w:before="253" w:line="360" w:lineRule="auto"/>
      </w:pPr>
      <w:r>
        <w:t>Понятие «быстро» и «медленно» в сценической пластике движений.</w:t>
      </w:r>
    </w:p>
    <w:p w14:paraId="236BFB73">
      <w:pPr>
        <w:pStyle w:val="5"/>
        <w:numPr>
          <w:ilvl w:val="0"/>
          <w:numId w:val="16"/>
        </w:numPr>
        <w:spacing w:before="253" w:line="360" w:lineRule="auto"/>
      </w:pPr>
      <w:r>
        <w:t>Использование бытовых образов для разработки пластики: упражнение «баночка», «плоскость».</w:t>
      </w:r>
    </w:p>
    <w:p w14:paraId="2D92FC39">
      <w:pPr>
        <w:pStyle w:val="5"/>
        <w:spacing w:before="253" w:line="360" w:lineRule="auto"/>
      </w:pPr>
      <w:r>
        <w:t>2.Упражнения на координацию движений:</w:t>
      </w:r>
    </w:p>
    <w:p w14:paraId="2A50616F">
      <w:pPr>
        <w:pStyle w:val="5"/>
        <w:numPr>
          <w:ilvl w:val="0"/>
          <w:numId w:val="17"/>
        </w:numPr>
        <w:spacing w:before="253" w:line="360" w:lineRule="auto"/>
      </w:pPr>
      <w:r>
        <w:t>Руки –акцент выразительности танца.</w:t>
      </w:r>
    </w:p>
    <w:p w14:paraId="5E79E424">
      <w:pPr>
        <w:pStyle w:val="5"/>
        <w:numPr>
          <w:ilvl w:val="0"/>
          <w:numId w:val="17"/>
        </w:numPr>
        <w:spacing w:before="253" w:line="360" w:lineRule="auto"/>
      </w:pPr>
      <w:r>
        <w:t>Создание объемных образов в пространстве –упражнения «змея», «волна» и «зеркало».</w:t>
      </w:r>
    </w:p>
    <w:p w14:paraId="63258428">
      <w:pPr>
        <w:pStyle w:val="5"/>
        <w:spacing w:before="253" w:line="360" w:lineRule="auto"/>
      </w:pPr>
      <w:r>
        <w:t>3.Упражнения на правильную ориентировку на сцене: центр сцены, работа на разных частях сцены, лицом, боком, спиной к зрителю ,на передней части сцены, на центре, из-за кулисы.</w:t>
      </w:r>
    </w:p>
    <w:p w14:paraId="00255C20">
      <w:pPr>
        <w:pStyle w:val="5"/>
        <w:spacing w:before="253" w:line="360" w:lineRule="auto"/>
      </w:pPr>
      <w:r>
        <w:t>4.Основы классической подиумной ходьбы:</w:t>
      </w:r>
    </w:p>
    <w:p w14:paraId="1D2EE3C7">
      <w:pPr>
        <w:pStyle w:val="5"/>
        <w:numPr>
          <w:ilvl w:val="0"/>
          <w:numId w:val="18"/>
        </w:numPr>
        <w:spacing w:before="253" w:line="360" w:lineRule="auto"/>
      </w:pPr>
      <w:r>
        <w:t>Правильная осанка при ходьбе.</w:t>
      </w:r>
    </w:p>
    <w:p w14:paraId="589490D2">
      <w:pPr>
        <w:pStyle w:val="5"/>
        <w:numPr>
          <w:ilvl w:val="0"/>
          <w:numId w:val="18"/>
        </w:numPr>
        <w:spacing w:before="253" w:line="360" w:lineRule="auto"/>
      </w:pPr>
      <w:r>
        <w:t>Классический поворот и поворот в движении.</w:t>
      </w:r>
    </w:p>
    <w:p w14:paraId="3C65C15C">
      <w:pPr>
        <w:pStyle w:val="5"/>
        <w:numPr>
          <w:ilvl w:val="0"/>
          <w:numId w:val="18"/>
        </w:numPr>
        <w:spacing w:before="253" w:line="360" w:lineRule="auto"/>
      </w:pPr>
      <w:r>
        <w:t>Движение головы как акцент выразительности модели.</w:t>
      </w:r>
    </w:p>
    <w:p w14:paraId="29F8737A">
      <w:pPr>
        <w:pStyle w:val="5"/>
        <w:spacing w:before="253" w:line="360" w:lineRule="auto"/>
      </w:pPr>
      <w:r>
        <w:t>5.Демонстрация головных уборов.</w:t>
      </w:r>
    </w:p>
    <w:p w14:paraId="4AD2E07A">
      <w:pPr>
        <w:pStyle w:val="5"/>
        <w:numPr>
          <w:ilvl w:val="0"/>
          <w:numId w:val="19"/>
        </w:numPr>
        <w:spacing w:before="253" w:line="360" w:lineRule="auto"/>
      </w:pPr>
      <w:r>
        <w:t>Развитие умения акцентировать головной убор.</w:t>
      </w:r>
    </w:p>
    <w:p w14:paraId="445D1F34">
      <w:pPr>
        <w:pStyle w:val="5"/>
        <w:numPr>
          <w:ilvl w:val="0"/>
          <w:numId w:val="19"/>
        </w:numPr>
        <w:spacing w:before="253" w:line="360" w:lineRule="auto"/>
      </w:pPr>
      <w:r>
        <w:t>Особенности показа различных головных уборов: шляпа. «таблеточка», вуаль.</w:t>
      </w:r>
    </w:p>
    <w:p w14:paraId="6813975B">
      <w:pPr>
        <w:pStyle w:val="5"/>
        <w:spacing w:before="253" w:line="360" w:lineRule="auto"/>
        <w:ind w:left="360"/>
      </w:pPr>
      <w:r>
        <w:t>6.Взаимодействие с партнером.</w:t>
      </w:r>
    </w:p>
    <w:p w14:paraId="72A2119F">
      <w:pPr>
        <w:pStyle w:val="5"/>
        <w:numPr>
          <w:ilvl w:val="0"/>
          <w:numId w:val="20"/>
        </w:numPr>
        <w:spacing w:before="253" w:line="360" w:lineRule="auto"/>
      </w:pPr>
      <w:r>
        <w:t>Развитие способности видеть, чувствовать, понимать партнера с учетом его индивидуальных способностей.</w:t>
      </w:r>
    </w:p>
    <w:p w14:paraId="2447F52D">
      <w:pPr>
        <w:pStyle w:val="5"/>
        <w:numPr>
          <w:ilvl w:val="0"/>
          <w:numId w:val="20"/>
        </w:numPr>
        <w:spacing w:before="253" w:line="360" w:lineRule="auto"/>
      </w:pPr>
      <w:r>
        <w:t>Упражнения, требующие согласование движений во времени и пространстве с партнером и стилистики движений.</w:t>
      </w:r>
    </w:p>
    <w:p w14:paraId="5BCD9DC8">
      <w:pPr>
        <w:pStyle w:val="5"/>
        <w:spacing w:before="253" w:line="360" w:lineRule="auto"/>
        <w:ind w:left="1080"/>
      </w:pPr>
      <w:r>
        <w:t>- на бесконтактное взаимодействие</w:t>
      </w:r>
    </w:p>
    <w:p w14:paraId="343CD2D5">
      <w:pPr>
        <w:pStyle w:val="5"/>
        <w:spacing w:before="253" w:line="360" w:lineRule="auto"/>
        <w:ind w:left="1080"/>
      </w:pPr>
      <w:r>
        <w:t>-композиция, импровизация</w:t>
      </w:r>
    </w:p>
    <w:p w14:paraId="3B9A1F87">
      <w:pPr>
        <w:pStyle w:val="5"/>
        <w:spacing w:before="253" w:line="360" w:lineRule="auto"/>
      </w:pPr>
      <w:r>
        <w:t xml:space="preserve">     7. Постановка композиций и концертных  номеров с использованием   изученного материала .</w:t>
      </w:r>
    </w:p>
    <w:p w14:paraId="4DC3A03D">
      <w:pPr>
        <w:pStyle w:val="5"/>
        <w:spacing w:before="253" w:line="360" w:lineRule="auto"/>
        <w:jc w:val="center"/>
        <w:rPr>
          <w:b/>
        </w:rPr>
      </w:pPr>
      <w:r>
        <w:rPr>
          <w:b/>
        </w:rPr>
        <w:t>4 год обучения.</w:t>
      </w:r>
    </w:p>
    <w:p w14:paraId="754AC9BF">
      <w:pPr>
        <w:pStyle w:val="5"/>
        <w:spacing w:before="253" w:line="360" w:lineRule="auto"/>
      </w:pPr>
      <w:r>
        <w:t>1.Специальные навыки сценического движения.</w:t>
      </w:r>
    </w:p>
    <w:p w14:paraId="24BE0191">
      <w:pPr>
        <w:pStyle w:val="5"/>
        <w:numPr>
          <w:ilvl w:val="0"/>
          <w:numId w:val="21"/>
        </w:numPr>
        <w:spacing w:before="253" w:line="360" w:lineRule="auto"/>
      </w:pPr>
      <w:r>
        <w:t>Освоение тех действий, которые не могут быть выполнены на сцене в бытовом, житейском варианте т.к. имеют  свою специфику при переносе их на сцену.</w:t>
      </w:r>
    </w:p>
    <w:p w14:paraId="14954C7F">
      <w:pPr>
        <w:pStyle w:val="5"/>
        <w:numPr>
          <w:ilvl w:val="0"/>
          <w:numId w:val="21"/>
        </w:numPr>
        <w:spacing w:before="253" w:line="360" w:lineRule="auto"/>
      </w:pPr>
      <w:r>
        <w:t>Задачи:</w:t>
      </w:r>
    </w:p>
    <w:p w14:paraId="728109EE">
      <w:pPr>
        <w:pStyle w:val="5"/>
        <w:spacing w:before="253" w:line="360" w:lineRule="auto"/>
      </w:pPr>
      <w:r>
        <w:t xml:space="preserve">       - при освоении навыка выявить то качество, которое недостаточно хорошо развито или плохо используется.</w:t>
      </w:r>
    </w:p>
    <w:p w14:paraId="3E61810F">
      <w:pPr>
        <w:pStyle w:val="5"/>
        <w:spacing w:before="253" w:line="360" w:lineRule="auto"/>
      </w:pPr>
      <w:r>
        <w:t xml:space="preserve">       - наметить перспективу перехода от навыка движения к осмысленному действию.</w:t>
      </w:r>
    </w:p>
    <w:p w14:paraId="505B6197">
      <w:pPr>
        <w:pStyle w:val="5"/>
        <w:numPr>
          <w:ilvl w:val="0"/>
          <w:numId w:val="22"/>
        </w:numPr>
        <w:spacing w:before="253" w:line="360" w:lineRule="auto"/>
      </w:pPr>
      <w:r>
        <w:t>Упражнения:</w:t>
      </w:r>
    </w:p>
    <w:p w14:paraId="4BFA2A0A">
      <w:pPr>
        <w:pStyle w:val="5"/>
        <w:spacing w:before="253" w:line="360" w:lineRule="auto"/>
      </w:pPr>
      <w:r>
        <w:t xml:space="preserve">       -  распределение движения в сценическом пространстве</w:t>
      </w:r>
    </w:p>
    <w:p w14:paraId="7FA926F3">
      <w:pPr>
        <w:pStyle w:val="5"/>
        <w:spacing w:before="253" w:line="360" w:lineRule="auto"/>
      </w:pPr>
      <w:r>
        <w:t xml:space="preserve">       -  различные способы преодоления препятствий</w:t>
      </w:r>
    </w:p>
    <w:p w14:paraId="7D79D15D">
      <w:pPr>
        <w:pStyle w:val="5"/>
        <w:spacing w:before="253" w:line="360" w:lineRule="auto"/>
      </w:pPr>
      <w:r>
        <w:t>2.Упражнения на координацию движений:</w:t>
      </w:r>
    </w:p>
    <w:p w14:paraId="115368ED">
      <w:pPr>
        <w:pStyle w:val="5"/>
        <w:numPr>
          <w:ilvl w:val="0"/>
          <w:numId w:val="17"/>
        </w:numPr>
        <w:spacing w:before="253" w:line="360" w:lineRule="auto"/>
      </w:pPr>
      <w:r>
        <w:t>Руки –акцент выразительности танца.</w:t>
      </w:r>
    </w:p>
    <w:p w14:paraId="742E85FA">
      <w:pPr>
        <w:pStyle w:val="5"/>
        <w:numPr>
          <w:ilvl w:val="0"/>
          <w:numId w:val="17"/>
        </w:numPr>
        <w:spacing w:before="253" w:line="360" w:lineRule="auto"/>
      </w:pPr>
      <w:r>
        <w:t>Создание объемных образов в пространстве –упражнения «змея», «волна» и «зеркало».</w:t>
      </w:r>
    </w:p>
    <w:p w14:paraId="17F3D17B">
      <w:pPr>
        <w:pStyle w:val="5"/>
        <w:spacing w:before="253" w:line="360" w:lineRule="auto"/>
        <w:ind w:left="503"/>
      </w:pPr>
      <w:r>
        <w:t>3.Особенности постановки корпуса, рук, ног при демонстрации исторического костюма.</w:t>
      </w:r>
    </w:p>
    <w:p w14:paraId="3A31A893">
      <w:pPr>
        <w:pStyle w:val="5"/>
        <w:numPr>
          <w:ilvl w:val="0"/>
          <w:numId w:val="23"/>
        </w:numPr>
        <w:spacing w:before="253" w:line="360" w:lineRule="auto"/>
      </w:pPr>
      <w:r>
        <w:t>Особенности поведения русского боярства</w:t>
      </w:r>
    </w:p>
    <w:p w14:paraId="1839ACA4">
      <w:pPr>
        <w:pStyle w:val="5"/>
        <w:numPr>
          <w:ilvl w:val="0"/>
          <w:numId w:val="23"/>
        </w:numPr>
        <w:spacing w:before="253" w:line="360" w:lineRule="auto"/>
      </w:pPr>
      <w:r>
        <w:t>Демонстрация русского костюма допетровской эпохи</w:t>
      </w:r>
    </w:p>
    <w:p w14:paraId="54012F6E">
      <w:pPr>
        <w:pStyle w:val="5"/>
        <w:numPr>
          <w:ilvl w:val="0"/>
          <w:numId w:val="23"/>
        </w:numPr>
        <w:spacing w:before="253" w:line="360" w:lineRule="auto"/>
      </w:pPr>
      <w:r>
        <w:t xml:space="preserve">Представление мужского и женского русского костюма </w:t>
      </w:r>
      <w:r>
        <w:rPr>
          <w:lang w:val="en-US"/>
        </w:rPr>
        <w:t>XVIII</w:t>
      </w:r>
      <w:r>
        <w:t>-</w:t>
      </w:r>
      <w:r>
        <w:rPr>
          <w:lang w:val="en-US"/>
        </w:rPr>
        <w:t>XIX</w:t>
      </w:r>
      <w:r>
        <w:t xml:space="preserve"> века</w:t>
      </w:r>
    </w:p>
    <w:p w14:paraId="6E0BC07F">
      <w:pPr>
        <w:pStyle w:val="5"/>
        <w:numPr>
          <w:ilvl w:val="0"/>
          <w:numId w:val="23"/>
        </w:numPr>
        <w:spacing w:before="253" w:line="360" w:lineRule="auto"/>
      </w:pPr>
      <w:r>
        <w:t xml:space="preserve">Дефиле при демонстрации моделей 20-х,30-х,50-х годов </w:t>
      </w:r>
      <w:r>
        <w:rPr>
          <w:lang w:val="en-US"/>
        </w:rPr>
        <w:t>XX</w:t>
      </w:r>
      <w:r>
        <w:t xml:space="preserve"> века.</w:t>
      </w:r>
    </w:p>
    <w:p w14:paraId="2475DC21">
      <w:pPr>
        <w:pStyle w:val="5"/>
        <w:spacing w:before="253" w:line="360" w:lineRule="auto"/>
        <w:ind w:left="720"/>
      </w:pPr>
      <w:r>
        <w:t>4.Развитие способности к импровизации на сцене.</w:t>
      </w:r>
    </w:p>
    <w:p w14:paraId="242AF433">
      <w:pPr>
        <w:pStyle w:val="5"/>
        <w:spacing w:before="253" w:line="360" w:lineRule="auto"/>
        <w:ind w:left="720"/>
      </w:pPr>
      <w:r>
        <w:t>Особенности демонстрации коллекций на различных сценах.</w:t>
      </w:r>
    </w:p>
    <w:p w14:paraId="2ABC71AB">
      <w:pPr>
        <w:pStyle w:val="5"/>
        <w:spacing w:before="253" w:line="360" w:lineRule="auto"/>
        <w:ind w:left="720"/>
        <w:sectPr>
          <w:pgSz w:w="11910" w:h="16840"/>
          <w:pgMar w:top="480" w:right="708" w:bottom="1200" w:left="1559" w:header="0" w:footer="1003" w:gutter="0"/>
          <w:cols w:space="720" w:num="1"/>
        </w:sectPr>
      </w:pPr>
      <w:r>
        <w:t xml:space="preserve">5.Создание сценического образа, соответствующего выполненному костюму. Постановка концертных номеров. </w:t>
      </w:r>
    </w:p>
    <w:p w14:paraId="07E12290">
      <w:pPr>
        <w:pStyle w:val="9"/>
        <w:tabs>
          <w:tab w:val="left" w:pos="2508"/>
          <w:tab w:val="left" w:pos="3950"/>
        </w:tabs>
        <w:spacing w:line="360" w:lineRule="auto"/>
        <w:ind w:right="1389"/>
        <w:jc w:val="center"/>
      </w:pPr>
      <w:r>
        <w:rPr>
          <w:lang w:val="en-US"/>
        </w:rPr>
        <w:t>II</w:t>
      </w:r>
      <w:r>
        <w:t xml:space="preserve">.ТРЕБОВАНИЯ К УРОВНЮ ПОДГОТОВКИ </w:t>
      </w:r>
      <w:r>
        <w:rPr>
          <w:spacing w:val="-2"/>
        </w:rPr>
        <w:t>ОБУЧАЮЩИХСЯ</w:t>
      </w:r>
    </w:p>
    <w:p w14:paraId="1BC39EE7">
      <w:pPr>
        <w:pStyle w:val="5"/>
        <w:spacing w:before="38" w:line="360" w:lineRule="auto"/>
        <w:ind w:left="0"/>
        <w:jc w:val="center"/>
        <w:rPr>
          <w:b/>
        </w:rPr>
      </w:pPr>
    </w:p>
    <w:p w14:paraId="33313ADC">
      <w:pPr>
        <w:pStyle w:val="5"/>
        <w:spacing w:line="360" w:lineRule="auto"/>
        <w:ind w:right="139" w:firstLine="707"/>
        <w:jc w:val="both"/>
      </w:pPr>
      <w:r>
        <w:t>Полученные в процессе обучения знания, умений и навыки реализуются учащимися в конкретной творческой работе, которая показывается в конце года на контрольном уроке.</w:t>
      </w:r>
    </w:p>
    <w:p w14:paraId="35D5C3F2">
      <w:pPr>
        <w:pStyle w:val="5"/>
        <w:spacing w:line="360" w:lineRule="auto"/>
        <w:ind w:right="142" w:firstLine="707"/>
      </w:pPr>
      <w:r>
        <w:t>Обучающиеся, освоившие программу должны обладать следующими знаниями, умениями и навыками:</w:t>
      </w:r>
    </w:p>
    <w:p w14:paraId="3C5150E5">
      <w:pPr>
        <w:tabs>
          <w:tab w:val="left" w:pos="1048"/>
        </w:tabs>
        <w:spacing w:before="61" w:line="360" w:lineRule="auto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>необходимыми знаниями в области физической культуры и техники безопасности при исполнении пластических заданий на сцене;</w:t>
      </w:r>
    </w:p>
    <w:p w14:paraId="1DF827AC">
      <w:pPr>
        <w:pStyle w:val="11"/>
        <w:numPr>
          <w:ilvl w:val="0"/>
          <w:numId w:val="24"/>
        </w:numPr>
        <w:tabs>
          <w:tab w:val="left" w:pos="1017"/>
        </w:tabs>
        <w:spacing w:line="360" w:lineRule="auto"/>
        <w:ind w:right="144" w:firstLine="707"/>
        <w:jc w:val="both"/>
        <w:rPr>
          <w:sz w:val="28"/>
          <w:szCs w:val="28"/>
        </w:rPr>
      </w:pPr>
      <w:r>
        <w:rPr>
          <w:sz w:val="28"/>
          <w:szCs w:val="28"/>
        </w:rPr>
        <w:t>знаниями технических приемов сценического движения, в том числе с использованием театрального реквизита и театральных аксессуаров для создания художественного образа,</w:t>
      </w:r>
    </w:p>
    <w:p w14:paraId="32B53E12">
      <w:pPr>
        <w:pStyle w:val="11"/>
        <w:numPr>
          <w:ilvl w:val="0"/>
          <w:numId w:val="24"/>
        </w:numPr>
        <w:tabs>
          <w:tab w:val="left" w:pos="1013"/>
        </w:tabs>
        <w:spacing w:line="360" w:lineRule="auto"/>
        <w:ind w:left="1013" w:hanging="1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знаниями профессиональной </w:t>
      </w:r>
      <w:r>
        <w:rPr>
          <w:spacing w:val="-2"/>
          <w:sz w:val="28"/>
          <w:szCs w:val="28"/>
        </w:rPr>
        <w:t>терминологии,</w:t>
      </w:r>
    </w:p>
    <w:p w14:paraId="032F7726">
      <w:pPr>
        <w:pStyle w:val="11"/>
        <w:numPr>
          <w:ilvl w:val="0"/>
          <w:numId w:val="24"/>
        </w:numPr>
        <w:tabs>
          <w:tab w:val="left" w:pos="1036"/>
        </w:tabs>
        <w:spacing w:before="43" w:line="360" w:lineRule="auto"/>
        <w:ind w:right="137" w:firstLine="707"/>
        <w:jc w:val="both"/>
        <w:rPr>
          <w:sz w:val="28"/>
          <w:szCs w:val="28"/>
        </w:rPr>
      </w:pPr>
      <w:r>
        <w:rPr>
          <w:sz w:val="28"/>
          <w:szCs w:val="28"/>
        </w:rPr>
        <w:t>умением использовать элементы пластической техники при создании художественного образа;</w:t>
      </w:r>
    </w:p>
    <w:p w14:paraId="404CABC2">
      <w:pPr>
        <w:pStyle w:val="11"/>
        <w:numPr>
          <w:ilvl w:val="0"/>
          <w:numId w:val="24"/>
        </w:numPr>
        <w:tabs>
          <w:tab w:val="left" w:pos="1089"/>
        </w:tabs>
        <w:spacing w:line="360" w:lineRule="auto"/>
        <w:ind w:right="144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умением воплощать музыкальную и пластическую характеристику </w:t>
      </w:r>
      <w:r>
        <w:rPr>
          <w:spacing w:val="-2"/>
          <w:sz w:val="28"/>
          <w:szCs w:val="28"/>
        </w:rPr>
        <w:t>персонажа;</w:t>
      </w:r>
    </w:p>
    <w:p w14:paraId="49918AE1">
      <w:pPr>
        <w:pStyle w:val="11"/>
        <w:numPr>
          <w:ilvl w:val="0"/>
          <w:numId w:val="24"/>
        </w:numPr>
        <w:tabs>
          <w:tab w:val="left" w:pos="1013"/>
        </w:tabs>
        <w:spacing w:line="360" w:lineRule="auto"/>
        <w:ind w:left="1013" w:hanging="162"/>
        <w:rPr>
          <w:sz w:val="28"/>
          <w:szCs w:val="28"/>
        </w:rPr>
      </w:pPr>
      <w:r>
        <w:rPr>
          <w:sz w:val="28"/>
          <w:szCs w:val="28"/>
        </w:rPr>
        <w:t xml:space="preserve">навыками владения средствами пластической </w:t>
      </w:r>
      <w:r>
        <w:rPr>
          <w:spacing w:val="-2"/>
          <w:sz w:val="28"/>
          <w:szCs w:val="28"/>
        </w:rPr>
        <w:t>выразительности;</w:t>
      </w:r>
    </w:p>
    <w:p w14:paraId="5C549811">
      <w:pPr>
        <w:pStyle w:val="11"/>
        <w:numPr>
          <w:ilvl w:val="0"/>
          <w:numId w:val="24"/>
        </w:numPr>
        <w:tabs>
          <w:tab w:val="left" w:pos="1013"/>
        </w:tabs>
        <w:spacing w:before="46" w:line="360" w:lineRule="auto"/>
        <w:ind w:left="1013" w:hanging="162"/>
        <w:rPr>
          <w:sz w:val="28"/>
          <w:szCs w:val="28"/>
        </w:rPr>
      </w:pPr>
      <w:r>
        <w:rPr>
          <w:sz w:val="28"/>
          <w:szCs w:val="28"/>
        </w:rPr>
        <w:t xml:space="preserve">умение распределять движение во времени и </w:t>
      </w:r>
      <w:r>
        <w:rPr>
          <w:spacing w:val="-2"/>
          <w:sz w:val="28"/>
          <w:szCs w:val="28"/>
        </w:rPr>
        <w:t>пространстве;</w:t>
      </w:r>
    </w:p>
    <w:p w14:paraId="24AE74CA">
      <w:pPr>
        <w:pStyle w:val="11"/>
        <w:numPr>
          <w:ilvl w:val="0"/>
          <w:numId w:val="24"/>
        </w:numPr>
        <w:tabs>
          <w:tab w:val="left" w:pos="1013"/>
        </w:tabs>
        <w:spacing w:before="50" w:line="360" w:lineRule="auto"/>
        <w:ind w:left="1013" w:hanging="162"/>
        <w:rPr>
          <w:sz w:val="28"/>
          <w:szCs w:val="28"/>
        </w:rPr>
      </w:pPr>
      <w:r>
        <w:rPr>
          <w:sz w:val="28"/>
          <w:szCs w:val="28"/>
        </w:rPr>
        <w:t xml:space="preserve">навыками участия в репетиционной </w:t>
      </w:r>
      <w:r>
        <w:rPr>
          <w:spacing w:val="-2"/>
          <w:sz w:val="28"/>
          <w:szCs w:val="28"/>
        </w:rPr>
        <w:t>работе;</w:t>
      </w:r>
    </w:p>
    <w:p w14:paraId="37AD34E7">
      <w:pPr>
        <w:pStyle w:val="11"/>
        <w:numPr>
          <w:ilvl w:val="0"/>
          <w:numId w:val="24"/>
        </w:numPr>
        <w:tabs>
          <w:tab w:val="left" w:pos="1013"/>
        </w:tabs>
        <w:spacing w:before="48" w:line="360" w:lineRule="auto"/>
        <w:ind w:left="1013" w:hanging="162"/>
        <w:rPr>
          <w:sz w:val="28"/>
          <w:szCs w:val="28"/>
        </w:rPr>
      </w:pPr>
      <w:r>
        <w:rPr>
          <w:sz w:val="28"/>
          <w:szCs w:val="28"/>
        </w:rPr>
        <w:t xml:space="preserve">навыками публичных </w:t>
      </w:r>
      <w:r>
        <w:rPr>
          <w:spacing w:val="-2"/>
          <w:sz w:val="28"/>
          <w:szCs w:val="28"/>
        </w:rPr>
        <w:t>выступлений;</w:t>
      </w:r>
    </w:p>
    <w:p w14:paraId="7EF01584">
      <w:pPr>
        <w:pStyle w:val="11"/>
        <w:numPr>
          <w:ilvl w:val="0"/>
          <w:numId w:val="24"/>
        </w:numPr>
        <w:tabs>
          <w:tab w:val="left" w:pos="871"/>
        </w:tabs>
        <w:spacing w:before="48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умение анализировать и исправлять допущенные </w:t>
      </w:r>
      <w:r>
        <w:rPr>
          <w:spacing w:val="-2"/>
          <w:sz w:val="28"/>
          <w:szCs w:val="28"/>
        </w:rPr>
        <w:t>ошибки;</w:t>
      </w:r>
    </w:p>
    <w:p w14:paraId="17F3F982">
      <w:pPr>
        <w:pStyle w:val="11"/>
        <w:numPr>
          <w:ilvl w:val="0"/>
          <w:numId w:val="24"/>
        </w:numPr>
        <w:tabs>
          <w:tab w:val="left" w:pos="878"/>
        </w:tabs>
        <w:spacing w:before="160" w:line="360" w:lineRule="auto"/>
        <w:ind w:right="149" w:firstLine="566"/>
        <w:rPr>
          <w:sz w:val="28"/>
          <w:szCs w:val="28"/>
        </w:rPr>
      </w:pPr>
      <w:r>
        <w:rPr>
          <w:sz w:val="28"/>
          <w:szCs w:val="28"/>
        </w:rPr>
        <w:t>умения использовать приобретенные технические навыки при решении исполнительских задач;</w:t>
      </w:r>
    </w:p>
    <w:p w14:paraId="1D0F4B08">
      <w:pPr>
        <w:pStyle w:val="11"/>
        <w:numPr>
          <w:ilvl w:val="0"/>
          <w:numId w:val="24"/>
        </w:numPr>
        <w:tabs>
          <w:tab w:val="left" w:pos="871"/>
        </w:tabs>
        <w:spacing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умения координироваться в сценическом </w:t>
      </w:r>
      <w:r>
        <w:rPr>
          <w:spacing w:val="-2"/>
          <w:sz w:val="28"/>
          <w:szCs w:val="28"/>
        </w:rPr>
        <w:t>пространстве;</w:t>
      </w:r>
    </w:p>
    <w:p w14:paraId="486F5379">
      <w:pPr>
        <w:pStyle w:val="11"/>
        <w:numPr>
          <w:ilvl w:val="0"/>
          <w:numId w:val="24"/>
        </w:numPr>
        <w:tabs>
          <w:tab w:val="left" w:pos="871"/>
        </w:tabs>
        <w:spacing w:before="161" w:line="360" w:lineRule="auto"/>
        <w:ind w:left="871" w:hanging="162"/>
        <w:rPr>
          <w:sz w:val="28"/>
          <w:szCs w:val="28"/>
        </w:rPr>
      </w:pPr>
      <w:r>
        <w:rPr>
          <w:sz w:val="28"/>
          <w:szCs w:val="28"/>
        </w:rPr>
        <w:t xml:space="preserve">навыками по владению психофизическим </w:t>
      </w:r>
      <w:r>
        <w:rPr>
          <w:spacing w:val="-2"/>
          <w:sz w:val="28"/>
          <w:szCs w:val="28"/>
        </w:rPr>
        <w:t>состоянием.</w:t>
      </w:r>
    </w:p>
    <w:p w14:paraId="554F3CAC">
      <w:pPr>
        <w:pStyle w:val="5"/>
        <w:spacing w:before="160" w:line="360" w:lineRule="auto"/>
        <w:ind w:firstLine="566"/>
      </w:pPr>
      <w:r>
        <w:t xml:space="preserve">К числу творческих элементов ,которыми должны овладеть учащиеся, </w:t>
      </w:r>
      <w:r>
        <w:rPr>
          <w:spacing w:val="-2"/>
        </w:rPr>
        <w:t>относятся:</w:t>
      </w:r>
    </w:p>
    <w:p w14:paraId="3A62FF66">
      <w:pPr>
        <w:pStyle w:val="11"/>
        <w:numPr>
          <w:ilvl w:val="0"/>
          <w:numId w:val="25"/>
        </w:numPr>
        <w:tabs>
          <w:tab w:val="left" w:pos="877"/>
        </w:tabs>
        <w:spacing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держать внимание к объекту, к </w:t>
      </w:r>
      <w:r>
        <w:rPr>
          <w:spacing w:val="-2"/>
          <w:sz w:val="28"/>
          <w:szCs w:val="28"/>
        </w:rPr>
        <w:t>партнеру;</w:t>
      </w:r>
    </w:p>
    <w:p w14:paraId="413CCC7E">
      <w:pPr>
        <w:pStyle w:val="11"/>
        <w:numPr>
          <w:ilvl w:val="0"/>
          <w:numId w:val="25"/>
        </w:numPr>
        <w:tabs>
          <w:tab w:val="left" w:pos="877"/>
        </w:tabs>
        <w:spacing w:before="161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>память на ощущения и создание на ее основе образных</w:t>
      </w:r>
      <w:r>
        <w:rPr>
          <w:spacing w:val="-2"/>
          <w:sz w:val="28"/>
          <w:szCs w:val="28"/>
        </w:rPr>
        <w:t xml:space="preserve">  видений;</w:t>
      </w:r>
    </w:p>
    <w:p w14:paraId="083F384E">
      <w:pPr>
        <w:pStyle w:val="11"/>
        <w:numPr>
          <w:ilvl w:val="0"/>
          <w:numId w:val="25"/>
        </w:numPr>
        <w:tabs>
          <w:tab w:val="left" w:pos="877"/>
        </w:tabs>
        <w:spacing w:before="160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способность к </w:t>
      </w:r>
      <w:r>
        <w:rPr>
          <w:spacing w:val="-2"/>
          <w:sz w:val="28"/>
          <w:szCs w:val="28"/>
        </w:rPr>
        <w:t>взаимодействию;</w:t>
      </w:r>
    </w:p>
    <w:p w14:paraId="5289FC89">
      <w:pPr>
        <w:pStyle w:val="11"/>
        <w:numPr>
          <w:ilvl w:val="0"/>
          <w:numId w:val="25"/>
        </w:numPr>
        <w:tabs>
          <w:tab w:val="left" w:pos="877"/>
        </w:tabs>
        <w:spacing w:before="161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логичность и последовательность </w:t>
      </w:r>
      <w:r>
        <w:rPr>
          <w:spacing w:val="-2"/>
          <w:sz w:val="28"/>
          <w:szCs w:val="28"/>
        </w:rPr>
        <w:t>действий;</w:t>
      </w:r>
    </w:p>
    <w:p w14:paraId="22213C8B">
      <w:pPr>
        <w:pStyle w:val="11"/>
        <w:numPr>
          <w:ilvl w:val="0"/>
          <w:numId w:val="25"/>
        </w:numPr>
        <w:tabs>
          <w:tab w:val="left" w:pos="877"/>
        </w:tabs>
        <w:spacing w:before="163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чувство </w:t>
      </w:r>
      <w:r>
        <w:rPr>
          <w:spacing w:val="-2"/>
          <w:sz w:val="28"/>
          <w:szCs w:val="28"/>
        </w:rPr>
        <w:t>ритма;</w:t>
      </w:r>
    </w:p>
    <w:p w14:paraId="426B2F48">
      <w:pPr>
        <w:pStyle w:val="11"/>
        <w:numPr>
          <w:ilvl w:val="0"/>
          <w:numId w:val="25"/>
        </w:numPr>
        <w:tabs>
          <w:tab w:val="left" w:pos="877"/>
        </w:tabs>
        <w:spacing w:before="160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мышечная свобода и </w:t>
      </w:r>
      <w:r>
        <w:rPr>
          <w:spacing w:val="-2"/>
          <w:sz w:val="28"/>
          <w:szCs w:val="28"/>
        </w:rPr>
        <w:t>пластичность;</w:t>
      </w:r>
    </w:p>
    <w:p w14:paraId="21539F1C">
      <w:pPr>
        <w:pStyle w:val="11"/>
        <w:numPr>
          <w:ilvl w:val="0"/>
          <w:numId w:val="25"/>
        </w:numPr>
        <w:tabs>
          <w:tab w:val="left" w:pos="877"/>
        </w:tabs>
        <w:spacing w:before="161" w:line="360" w:lineRule="auto"/>
        <w:ind w:hanging="168"/>
        <w:rPr>
          <w:sz w:val="28"/>
          <w:szCs w:val="28"/>
        </w:rPr>
      </w:pPr>
      <w:r>
        <w:rPr>
          <w:sz w:val="28"/>
          <w:szCs w:val="28"/>
        </w:rPr>
        <w:t xml:space="preserve">чувство </w:t>
      </w:r>
      <w:r>
        <w:rPr>
          <w:spacing w:val="-2"/>
          <w:sz w:val="28"/>
          <w:szCs w:val="28"/>
        </w:rPr>
        <w:t>фразы.</w:t>
      </w:r>
    </w:p>
    <w:p w14:paraId="365D61FE">
      <w:pPr>
        <w:pStyle w:val="5"/>
        <w:spacing w:line="360" w:lineRule="auto"/>
        <w:ind w:left="0"/>
      </w:pPr>
    </w:p>
    <w:p w14:paraId="0FC6C024">
      <w:pPr>
        <w:pStyle w:val="5"/>
        <w:spacing w:before="6" w:line="360" w:lineRule="auto"/>
        <w:ind w:left="0"/>
      </w:pPr>
    </w:p>
    <w:p w14:paraId="13B9C3DD">
      <w:pPr>
        <w:pStyle w:val="9"/>
        <w:numPr>
          <w:ilvl w:val="0"/>
          <w:numId w:val="26"/>
        </w:numPr>
        <w:tabs>
          <w:tab w:val="left" w:pos="1305"/>
        </w:tabs>
        <w:spacing w:line="360" w:lineRule="auto"/>
        <w:ind w:left="1305" w:hanging="450"/>
      </w:pPr>
      <w:r>
        <w:t xml:space="preserve">ФОРМЫ И МЕТОДЫ КОНТРОЛЯ ,СИСТЕМА </w:t>
      </w:r>
      <w:r>
        <w:rPr>
          <w:spacing w:val="-2"/>
        </w:rPr>
        <w:t>ОЦЕНОК</w:t>
      </w:r>
    </w:p>
    <w:p w14:paraId="23555263">
      <w:pPr>
        <w:spacing w:before="249" w:line="360" w:lineRule="auto"/>
        <w:ind w:left="14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Аттестация: цели, виды ,форма, </w:t>
      </w:r>
      <w:r>
        <w:rPr>
          <w:b/>
          <w:i/>
          <w:spacing w:val="-2"/>
          <w:sz w:val="28"/>
          <w:szCs w:val="28"/>
        </w:rPr>
        <w:t>содержание</w:t>
      </w:r>
    </w:p>
    <w:p w14:paraId="70C7BA6D">
      <w:pPr>
        <w:pStyle w:val="5"/>
        <w:spacing w:before="43" w:line="360" w:lineRule="auto"/>
        <w:ind w:right="137" w:firstLine="707"/>
        <w:jc w:val="both"/>
      </w:pPr>
      <w:r>
        <w:t>В процессе освоения обучающимися предмета «Сценическое движение» преподаватель осуществляет оперативное управление учебным процессом, контролируя качество полученных знаний, умений и навыков, в соответствии с определенными категориями и показателями ,а также</w:t>
      </w:r>
    </w:p>
    <w:p w14:paraId="3A660F4B">
      <w:pPr>
        <w:pStyle w:val="5"/>
        <w:spacing w:before="61" w:line="360" w:lineRule="auto"/>
        <w:ind w:left="0" w:right="151"/>
        <w:jc w:val="both"/>
      </w:pPr>
      <w:r>
        <w:t>обеспечивает обучающую, проверочную, воспитательную, корректирующую функции аттестационных мероприятий.</w:t>
      </w:r>
    </w:p>
    <w:p w14:paraId="431D85C3">
      <w:pPr>
        <w:pStyle w:val="5"/>
        <w:spacing w:line="360" w:lineRule="auto"/>
        <w:ind w:right="134" w:firstLine="707"/>
        <w:jc w:val="both"/>
      </w:pPr>
      <w:r>
        <w:t xml:space="preserve">Виды аттестации по предмету «Сценическое движение» - текущая, </w:t>
      </w:r>
      <w:r>
        <w:rPr>
          <w:spacing w:val="-2"/>
        </w:rPr>
        <w:t>промежуточная.</w:t>
      </w:r>
    </w:p>
    <w:p w14:paraId="1C1A1186">
      <w:pPr>
        <w:pStyle w:val="5"/>
        <w:spacing w:line="360" w:lineRule="auto"/>
        <w:ind w:right="142" w:firstLine="707"/>
        <w:jc w:val="both"/>
      </w:pPr>
      <w:r>
        <w:t>Текущая аттестация проводится с целью контроля над качеством освоения какого-либо раздела учебного материала, и проводится в форме показов с приглашением зрителей.</w:t>
      </w:r>
    </w:p>
    <w:p w14:paraId="164CD35B">
      <w:pPr>
        <w:pStyle w:val="5"/>
        <w:spacing w:line="360" w:lineRule="auto"/>
        <w:ind w:right="138" w:firstLine="566"/>
        <w:jc w:val="both"/>
      </w:pPr>
      <w:r>
        <w:t>Промежуточная аттестация оценивает результаты учебной деятельности учащихся по окончании полугодий в форме контрольного урока. По решению образовательного учреждения оценка результатов учебной деятельности обучающихся может осуществляться и по окончании четверти.</w:t>
      </w:r>
    </w:p>
    <w:p w14:paraId="7A617926">
      <w:pPr>
        <w:pStyle w:val="5"/>
        <w:spacing w:before="193" w:line="360" w:lineRule="auto"/>
        <w:ind w:right="134" w:firstLine="707"/>
        <w:jc w:val="both"/>
      </w:pPr>
      <w:r>
        <w:t>Промежуточная аттестация по предмету «Сценическое движение» обеспечивает оперативное управление учебной деятельностью обучающегося, ее корректировку и проводится с целью определения: качества реализации образовательного процесса; контроля сформированных у обучающихся умений и навыков на определенном этапе обучения</w:t>
      </w:r>
    </w:p>
    <w:p w14:paraId="5DBABAFE">
      <w:pPr>
        <w:pStyle w:val="5"/>
        <w:spacing w:before="57" w:line="360" w:lineRule="auto"/>
        <w:ind w:left="0"/>
      </w:pPr>
    </w:p>
    <w:p w14:paraId="79687CBA">
      <w:pPr>
        <w:spacing w:line="360" w:lineRule="auto"/>
        <w:ind w:left="14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Критерии </w:t>
      </w:r>
      <w:r>
        <w:rPr>
          <w:b/>
          <w:i/>
          <w:spacing w:val="-2"/>
          <w:sz w:val="28"/>
          <w:szCs w:val="28"/>
        </w:rPr>
        <w:t>оценки</w:t>
      </w:r>
    </w:p>
    <w:p w14:paraId="31CB0D66">
      <w:pPr>
        <w:pStyle w:val="5"/>
        <w:spacing w:before="40" w:line="360" w:lineRule="auto"/>
        <w:jc w:val="both"/>
      </w:pPr>
      <w:r>
        <w:t xml:space="preserve">Качество подготовки обучающихся оценивается по пятибалльной </w:t>
      </w:r>
      <w:r>
        <w:rPr>
          <w:spacing w:val="-2"/>
        </w:rPr>
        <w:t>шкале.</w:t>
      </w:r>
    </w:p>
    <w:p w14:paraId="67440EB1">
      <w:pPr>
        <w:pStyle w:val="5"/>
        <w:spacing w:line="360" w:lineRule="auto"/>
        <w:ind w:left="0"/>
      </w:pPr>
    </w:p>
    <w:p w14:paraId="7EBE45EE">
      <w:pPr>
        <w:pStyle w:val="5"/>
        <w:spacing w:line="360" w:lineRule="auto"/>
        <w:ind w:left="0"/>
      </w:pPr>
    </w:p>
    <w:p w14:paraId="2F5D15BB">
      <w:pPr>
        <w:pStyle w:val="5"/>
        <w:spacing w:before="138" w:line="360" w:lineRule="auto"/>
        <w:ind w:left="0"/>
      </w:pPr>
    </w:p>
    <w:tbl>
      <w:tblPr>
        <w:tblStyle w:val="8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8"/>
        <w:gridCol w:w="5494"/>
      </w:tblGrid>
      <w:tr w14:paraId="3217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4078" w:type="dxa"/>
          </w:tcPr>
          <w:p w14:paraId="56AED059">
            <w:pPr>
              <w:pStyle w:val="12"/>
              <w:spacing w:line="360" w:lineRule="auto"/>
              <w:ind w:left="1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pacing w:val="-2"/>
                <w:sz w:val="28"/>
                <w:szCs w:val="28"/>
              </w:rPr>
              <w:t>Оценка</w:t>
            </w:r>
          </w:p>
        </w:tc>
        <w:tc>
          <w:tcPr>
            <w:tcW w:w="5494" w:type="dxa"/>
          </w:tcPr>
          <w:p w14:paraId="39CEA662">
            <w:pPr>
              <w:pStyle w:val="12"/>
              <w:spacing w:line="360" w:lineRule="auto"/>
              <w:ind w:left="1344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Критерии </w:t>
            </w:r>
            <w:r>
              <w:rPr>
                <w:b/>
                <w:i/>
                <w:spacing w:val="-2"/>
                <w:sz w:val="28"/>
                <w:szCs w:val="28"/>
              </w:rPr>
              <w:t>оценивания</w:t>
            </w:r>
          </w:p>
        </w:tc>
      </w:tr>
      <w:tr w14:paraId="359AD8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4078" w:type="dxa"/>
          </w:tcPr>
          <w:p w14:paraId="6BFE89DD">
            <w:pPr>
              <w:pStyle w:val="12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5 </w:t>
            </w:r>
            <w:r>
              <w:rPr>
                <w:b/>
                <w:i/>
                <w:spacing w:val="-2"/>
                <w:sz w:val="28"/>
                <w:szCs w:val="28"/>
              </w:rPr>
              <w:t>(отлично)</w:t>
            </w:r>
          </w:p>
        </w:tc>
        <w:tc>
          <w:tcPr>
            <w:tcW w:w="5494" w:type="dxa"/>
          </w:tcPr>
          <w:p w14:paraId="2C74847A">
            <w:pPr>
              <w:pStyle w:val="12"/>
              <w:spacing w:line="360" w:lineRule="auto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качественное, осмысленное </w:t>
            </w:r>
            <w:r>
              <w:rPr>
                <w:spacing w:val="-2"/>
                <w:sz w:val="28"/>
                <w:szCs w:val="28"/>
              </w:rPr>
              <w:t>исполнение</w:t>
            </w:r>
          </w:p>
          <w:p w14:paraId="6212DB3A">
            <w:pPr>
              <w:pStyle w:val="12"/>
              <w:spacing w:before="2" w:line="360" w:lineRule="auto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движений, упражнений и освоение всех разделов программы.</w:t>
            </w:r>
          </w:p>
        </w:tc>
      </w:tr>
      <w:tr w14:paraId="28CF9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4078" w:type="dxa"/>
          </w:tcPr>
          <w:p w14:paraId="33D8CB28">
            <w:pPr>
              <w:pStyle w:val="12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4 </w:t>
            </w:r>
            <w:r>
              <w:rPr>
                <w:b/>
                <w:i/>
                <w:spacing w:val="-2"/>
                <w:sz w:val="28"/>
                <w:szCs w:val="28"/>
              </w:rPr>
              <w:t>(хорошо)</w:t>
            </w:r>
          </w:p>
        </w:tc>
        <w:tc>
          <w:tcPr>
            <w:tcW w:w="5494" w:type="dxa"/>
          </w:tcPr>
          <w:p w14:paraId="1AEFD598">
            <w:pPr>
              <w:pStyle w:val="12"/>
              <w:spacing w:line="360" w:lineRule="auto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Грамотное исполнение с небольшими </w:t>
            </w:r>
            <w:r>
              <w:rPr>
                <w:spacing w:val="-2"/>
                <w:sz w:val="28"/>
                <w:szCs w:val="28"/>
              </w:rPr>
              <w:t>недочетами.</w:t>
            </w:r>
          </w:p>
        </w:tc>
      </w:tr>
      <w:tr w14:paraId="62B417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4078" w:type="dxa"/>
          </w:tcPr>
          <w:p w14:paraId="5F488B0E">
            <w:pPr>
              <w:pStyle w:val="12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 </w:t>
            </w:r>
            <w:r>
              <w:rPr>
                <w:b/>
                <w:i/>
                <w:spacing w:val="-2"/>
                <w:sz w:val="28"/>
                <w:szCs w:val="28"/>
              </w:rPr>
              <w:t>(удовлетворительно)</w:t>
            </w:r>
          </w:p>
        </w:tc>
        <w:tc>
          <w:tcPr>
            <w:tcW w:w="5494" w:type="dxa"/>
          </w:tcPr>
          <w:p w14:paraId="01EF843E">
            <w:pPr>
              <w:pStyle w:val="12"/>
              <w:spacing w:line="360" w:lineRule="auto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Исполнение с большим </w:t>
            </w:r>
            <w:r>
              <w:rPr>
                <w:spacing w:val="-2"/>
                <w:sz w:val="28"/>
                <w:szCs w:val="28"/>
              </w:rPr>
              <w:t>количеством</w:t>
            </w:r>
          </w:p>
          <w:p w14:paraId="6E586BFE">
            <w:pPr>
              <w:pStyle w:val="12"/>
              <w:spacing w:before="2" w:line="360" w:lineRule="auto"/>
              <w:ind w:left="105" w:right="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недостатков, слабая физическая подготовка и освоение пройденного материала</w:t>
            </w:r>
          </w:p>
        </w:tc>
      </w:tr>
      <w:tr w14:paraId="452367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3" w:hRule="atLeast"/>
        </w:trPr>
        <w:tc>
          <w:tcPr>
            <w:tcW w:w="4078" w:type="dxa"/>
          </w:tcPr>
          <w:p w14:paraId="51C9C3B7">
            <w:pPr>
              <w:pStyle w:val="12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 </w:t>
            </w:r>
            <w:r>
              <w:rPr>
                <w:b/>
                <w:i/>
                <w:spacing w:val="-2"/>
                <w:sz w:val="28"/>
                <w:szCs w:val="28"/>
              </w:rPr>
              <w:t>(неудовлетворительно)</w:t>
            </w:r>
          </w:p>
        </w:tc>
        <w:tc>
          <w:tcPr>
            <w:tcW w:w="5494" w:type="dxa"/>
          </w:tcPr>
          <w:p w14:paraId="190D55F1">
            <w:pPr>
              <w:pStyle w:val="12"/>
              <w:spacing w:line="360" w:lineRule="auto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непонимание материала и отсутствие психофизического развития по данному </w:t>
            </w:r>
            <w:r>
              <w:rPr>
                <w:spacing w:val="-2"/>
                <w:sz w:val="28"/>
                <w:szCs w:val="28"/>
              </w:rPr>
              <w:t>предмету.</w:t>
            </w:r>
          </w:p>
        </w:tc>
      </w:tr>
    </w:tbl>
    <w:p w14:paraId="418DB88E">
      <w:pPr>
        <w:pStyle w:val="5"/>
        <w:spacing w:before="42" w:line="360" w:lineRule="auto"/>
        <w:ind w:left="0"/>
      </w:pPr>
    </w:p>
    <w:p w14:paraId="368761FE">
      <w:pPr>
        <w:pStyle w:val="5"/>
        <w:spacing w:line="360" w:lineRule="auto"/>
        <w:ind w:firstLine="707"/>
      </w:pPr>
      <w:r>
        <w:t xml:space="preserve">Фонды оценочных средств призваны обеспечивать оценку качества, приобретенных выпускниками знаний, умений и навыков. А так же </w:t>
      </w:r>
      <w:r>
        <w:rPr>
          <w:spacing w:val="-2"/>
        </w:rPr>
        <w:t>степень</w:t>
      </w:r>
    </w:p>
    <w:p w14:paraId="4D2CD77A">
      <w:pPr>
        <w:pStyle w:val="5"/>
        <w:tabs>
          <w:tab w:val="left" w:pos="1706"/>
          <w:tab w:val="left" w:pos="3095"/>
          <w:tab w:val="left" w:pos="4732"/>
          <w:tab w:val="left" w:pos="5730"/>
          <w:tab w:val="left" w:pos="6093"/>
          <w:tab w:val="left" w:pos="7813"/>
        </w:tabs>
        <w:spacing w:before="61" w:line="360" w:lineRule="auto"/>
        <w:ind w:right="142"/>
      </w:pPr>
      <w:r>
        <w:rPr>
          <w:spacing w:val="-2"/>
        </w:rPr>
        <w:t>готовности</w:t>
      </w:r>
      <w:r>
        <w:tab/>
      </w:r>
      <w:r>
        <w:rPr>
          <w:spacing w:val="-2"/>
        </w:rPr>
        <w:t>учащихся</w:t>
      </w:r>
      <w:r>
        <w:tab/>
      </w:r>
      <w:r>
        <w:rPr>
          <w:spacing w:val="-2"/>
        </w:rPr>
        <w:t>выпускного</w:t>
      </w:r>
      <w:r>
        <w:tab/>
      </w:r>
      <w:r>
        <w:rPr>
          <w:spacing w:val="-2"/>
        </w:rPr>
        <w:t>класса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возможному</w:t>
      </w:r>
      <w:r>
        <w:tab/>
      </w:r>
      <w:r>
        <w:rPr>
          <w:spacing w:val="-2"/>
        </w:rPr>
        <w:t xml:space="preserve">продолжению </w:t>
      </w:r>
      <w:r>
        <w:t>образования в области театрального искусства.</w:t>
      </w:r>
    </w:p>
    <w:p w14:paraId="015A86D6">
      <w:pPr>
        <w:pStyle w:val="5"/>
        <w:tabs>
          <w:tab w:val="left" w:pos="1706"/>
          <w:tab w:val="left" w:pos="3095"/>
          <w:tab w:val="left" w:pos="4732"/>
          <w:tab w:val="left" w:pos="5730"/>
          <w:tab w:val="left" w:pos="6093"/>
          <w:tab w:val="left" w:pos="7813"/>
        </w:tabs>
        <w:spacing w:before="61" w:line="360" w:lineRule="auto"/>
        <w:ind w:right="142"/>
      </w:pPr>
    </w:p>
    <w:p w14:paraId="07FFDF54">
      <w:pPr>
        <w:pStyle w:val="5"/>
        <w:tabs>
          <w:tab w:val="left" w:pos="1706"/>
          <w:tab w:val="left" w:pos="3095"/>
          <w:tab w:val="left" w:pos="4732"/>
          <w:tab w:val="left" w:pos="5730"/>
          <w:tab w:val="left" w:pos="6093"/>
          <w:tab w:val="left" w:pos="7813"/>
        </w:tabs>
        <w:spacing w:before="61" w:line="360" w:lineRule="auto"/>
        <w:ind w:right="142"/>
      </w:pPr>
    </w:p>
    <w:p w14:paraId="1F773109">
      <w:pPr>
        <w:pStyle w:val="5"/>
        <w:tabs>
          <w:tab w:val="left" w:pos="1706"/>
          <w:tab w:val="left" w:pos="3095"/>
          <w:tab w:val="left" w:pos="4732"/>
          <w:tab w:val="left" w:pos="5730"/>
          <w:tab w:val="left" w:pos="6093"/>
          <w:tab w:val="left" w:pos="7813"/>
        </w:tabs>
        <w:spacing w:before="61" w:line="360" w:lineRule="auto"/>
        <w:ind w:right="142"/>
      </w:pPr>
    </w:p>
    <w:p w14:paraId="666784C8">
      <w:pPr>
        <w:pStyle w:val="5"/>
        <w:spacing w:before="246" w:line="360" w:lineRule="auto"/>
        <w:ind w:left="0"/>
      </w:pPr>
    </w:p>
    <w:p w14:paraId="0609B06C">
      <w:pPr>
        <w:pStyle w:val="9"/>
        <w:spacing w:line="360" w:lineRule="auto"/>
        <w:ind w:firstLine="0"/>
      </w:pPr>
      <w:r>
        <w:t xml:space="preserve">СПИСОК МЕТОДИЧЕСКОЙ И УЧЕБНОЙ </w:t>
      </w:r>
      <w:r>
        <w:rPr>
          <w:spacing w:val="-2"/>
        </w:rPr>
        <w:t>ЛИТЕРАТУРЫ</w:t>
      </w:r>
    </w:p>
    <w:p w14:paraId="5825FD31">
      <w:pPr>
        <w:pStyle w:val="5"/>
        <w:spacing w:before="93" w:line="360" w:lineRule="auto"/>
        <w:ind w:left="0"/>
        <w:rPr>
          <w:b/>
        </w:rPr>
      </w:pPr>
    </w:p>
    <w:p w14:paraId="6A3449AE">
      <w:pPr>
        <w:pStyle w:val="11"/>
        <w:numPr>
          <w:ilvl w:val="0"/>
          <w:numId w:val="27"/>
        </w:numPr>
        <w:tabs>
          <w:tab w:val="left" w:pos="352"/>
        </w:tabs>
        <w:spacing w:line="360" w:lineRule="auto"/>
        <w:ind w:left="352" w:hanging="209"/>
        <w:rPr>
          <w:sz w:val="28"/>
          <w:szCs w:val="28"/>
        </w:rPr>
      </w:pPr>
      <w:r>
        <w:rPr>
          <w:sz w:val="28"/>
          <w:szCs w:val="28"/>
        </w:rPr>
        <w:t>Голубовский Б. «Пластика в искусстве актера»-М.,</w:t>
      </w:r>
      <w:r>
        <w:rPr>
          <w:spacing w:val="-4"/>
          <w:sz w:val="28"/>
          <w:szCs w:val="28"/>
        </w:rPr>
        <w:t>1986</w:t>
      </w:r>
    </w:p>
    <w:p w14:paraId="66DF6A55">
      <w:pPr>
        <w:pStyle w:val="11"/>
        <w:numPr>
          <w:ilvl w:val="0"/>
          <w:numId w:val="27"/>
        </w:numPr>
        <w:tabs>
          <w:tab w:val="left" w:pos="353"/>
        </w:tabs>
        <w:spacing w:before="48" w:line="360" w:lineRule="auto"/>
        <w:ind w:left="353" w:hanging="210"/>
        <w:rPr>
          <w:sz w:val="28"/>
          <w:szCs w:val="28"/>
        </w:rPr>
      </w:pPr>
      <w:r>
        <w:rPr>
          <w:sz w:val="28"/>
          <w:szCs w:val="28"/>
        </w:rPr>
        <w:t>Карпов Н.В. «Уроки сценического движения»-М.,</w:t>
      </w:r>
      <w:r>
        <w:rPr>
          <w:spacing w:val="-4"/>
          <w:sz w:val="28"/>
          <w:szCs w:val="28"/>
        </w:rPr>
        <w:t>1999</w:t>
      </w:r>
    </w:p>
    <w:p w14:paraId="24608C01">
      <w:pPr>
        <w:pStyle w:val="11"/>
        <w:numPr>
          <w:ilvl w:val="0"/>
          <w:numId w:val="27"/>
        </w:numPr>
        <w:tabs>
          <w:tab w:val="left" w:pos="353"/>
        </w:tabs>
        <w:spacing w:before="50" w:line="360" w:lineRule="auto"/>
        <w:ind w:left="353" w:hanging="210"/>
        <w:rPr>
          <w:sz w:val="28"/>
          <w:szCs w:val="28"/>
        </w:rPr>
      </w:pPr>
      <w:r>
        <w:rPr>
          <w:sz w:val="28"/>
          <w:szCs w:val="28"/>
        </w:rPr>
        <w:t>Кох И.Э. «Основы сценического движения»-Л.,</w:t>
      </w:r>
      <w:r>
        <w:rPr>
          <w:spacing w:val="-4"/>
          <w:sz w:val="28"/>
          <w:szCs w:val="28"/>
        </w:rPr>
        <w:t xml:space="preserve"> 1970</w:t>
      </w:r>
    </w:p>
    <w:p w14:paraId="5DA5A2B1">
      <w:pPr>
        <w:pStyle w:val="11"/>
        <w:numPr>
          <w:ilvl w:val="0"/>
          <w:numId w:val="27"/>
        </w:numPr>
        <w:tabs>
          <w:tab w:val="left" w:pos="353"/>
        </w:tabs>
        <w:spacing w:before="47" w:line="360" w:lineRule="auto"/>
        <w:ind w:left="353" w:hanging="210"/>
        <w:rPr>
          <w:sz w:val="28"/>
          <w:szCs w:val="28"/>
        </w:rPr>
      </w:pPr>
      <w:r>
        <w:rPr>
          <w:sz w:val="28"/>
          <w:szCs w:val="28"/>
        </w:rPr>
        <w:t>Морозова Г.В .«Пластическое воспитание актера»-М.,</w:t>
      </w:r>
      <w:r>
        <w:rPr>
          <w:spacing w:val="-4"/>
          <w:sz w:val="28"/>
          <w:szCs w:val="28"/>
        </w:rPr>
        <w:t xml:space="preserve"> 1998</w:t>
      </w:r>
    </w:p>
    <w:p w14:paraId="64E9729C">
      <w:pPr>
        <w:pStyle w:val="11"/>
        <w:numPr>
          <w:ilvl w:val="0"/>
          <w:numId w:val="27"/>
        </w:numPr>
        <w:tabs>
          <w:tab w:val="left" w:pos="353"/>
        </w:tabs>
        <w:spacing w:before="48" w:line="360" w:lineRule="auto"/>
        <w:ind w:left="143" w:right="148" w:firstLine="0"/>
        <w:rPr>
          <w:sz w:val="28"/>
          <w:szCs w:val="28"/>
        </w:rPr>
      </w:pPr>
      <w:r>
        <w:rPr>
          <w:sz w:val="28"/>
          <w:szCs w:val="28"/>
        </w:rPr>
        <w:t>Закиров А.З.«Семь уроков сценического движения для самостоятельной работы» Методическое пособие – М., ВГИК, 2009</w:t>
      </w:r>
    </w:p>
    <w:p w14:paraId="02E5157D">
      <w:pPr>
        <w:pStyle w:val="11"/>
        <w:numPr>
          <w:ilvl w:val="0"/>
          <w:numId w:val="27"/>
        </w:numPr>
        <w:tabs>
          <w:tab w:val="left" w:pos="353"/>
        </w:tabs>
        <w:spacing w:before="1" w:line="360" w:lineRule="auto"/>
        <w:ind w:left="143" w:right="136" w:firstLine="0"/>
        <w:rPr>
          <w:sz w:val="28"/>
          <w:szCs w:val="28"/>
        </w:rPr>
      </w:pPr>
      <w:r>
        <w:rPr>
          <w:sz w:val="28"/>
          <w:szCs w:val="28"/>
        </w:rPr>
        <w:t>Вербицкая А.В. «Основы сценического движения» в 2-х частях. Часть 1-я – М., 1982; часть 2-я – М., 1983</w:t>
      </w:r>
    </w:p>
    <w:p w14:paraId="44278BF8">
      <w:pPr>
        <w:pStyle w:val="11"/>
        <w:numPr>
          <w:ilvl w:val="0"/>
          <w:numId w:val="27"/>
        </w:numPr>
        <w:tabs>
          <w:tab w:val="left" w:pos="352"/>
        </w:tabs>
        <w:spacing w:line="360" w:lineRule="auto"/>
        <w:ind w:left="352" w:hanging="209"/>
        <w:rPr>
          <w:sz w:val="28"/>
          <w:szCs w:val="28"/>
        </w:rPr>
      </w:pPr>
      <w:r>
        <w:rPr>
          <w:sz w:val="28"/>
          <w:szCs w:val="28"/>
        </w:rPr>
        <w:t>Гринер В.А.«Ритм в искусстве актера»-М.,Просвещение,</w:t>
      </w:r>
      <w:r>
        <w:rPr>
          <w:spacing w:val="-4"/>
          <w:sz w:val="28"/>
          <w:szCs w:val="28"/>
        </w:rPr>
        <w:t>1966</w:t>
      </w:r>
    </w:p>
    <w:p w14:paraId="3CDFFAD6">
      <w:pPr>
        <w:pStyle w:val="11"/>
        <w:numPr>
          <w:ilvl w:val="0"/>
          <w:numId w:val="27"/>
        </w:numPr>
        <w:tabs>
          <w:tab w:val="left" w:pos="353"/>
        </w:tabs>
        <w:spacing w:before="48" w:line="360" w:lineRule="auto"/>
        <w:ind w:left="353" w:hanging="210"/>
        <w:rPr>
          <w:sz w:val="28"/>
          <w:szCs w:val="28"/>
        </w:rPr>
      </w:pPr>
      <w:r>
        <w:rPr>
          <w:sz w:val="28"/>
          <w:szCs w:val="28"/>
        </w:rPr>
        <w:t>Збруева Н.«Ритмическое воспитание актера»-М.,</w:t>
      </w:r>
      <w:r>
        <w:rPr>
          <w:spacing w:val="-4"/>
          <w:sz w:val="28"/>
          <w:szCs w:val="28"/>
        </w:rPr>
        <w:t xml:space="preserve"> 2003</w:t>
      </w:r>
    </w:p>
    <w:p w14:paraId="3C4F14AA">
      <w:pPr>
        <w:pStyle w:val="11"/>
        <w:numPr>
          <w:ilvl w:val="0"/>
          <w:numId w:val="27"/>
        </w:numPr>
        <w:tabs>
          <w:tab w:val="left" w:pos="353"/>
        </w:tabs>
        <w:spacing w:before="50" w:line="360" w:lineRule="auto"/>
        <w:ind w:left="353" w:hanging="210"/>
        <w:rPr>
          <w:sz w:val="28"/>
          <w:szCs w:val="28"/>
        </w:rPr>
      </w:pPr>
      <w:r>
        <w:rPr>
          <w:sz w:val="28"/>
          <w:szCs w:val="28"/>
        </w:rPr>
        <w:t>Морозова Г.В.«Сценический бой»-М.,</w:t>
      </w:r>
      <w:r>
        <w:rPr>
          <w:spacing w:val="-4"/>
          <w:sz w:val="28"/>
          <w:szCs w:val="28"/>
        </w:rPr>
        <w:t>1975</w:t>
      </w:r>
    </w:p>
    <w:p w14:paraId="20BA643F">
      <w:pPr>
        <w:pStyle w:val="11"/>
        <w:numPr>
          <w:ilvl w:val="0"/>
          <w:numId w:val="27"/>
        </w:numPr>
        <w:tabs>
          <w:tab w:val="left" w:pos="493"/>
        </w:tabs>
        <w:spacing w:before="47" w:line="360" w:lineRule="auto"/>
        <w:ind w:left="143" w:right="133" w:firstLine="0"/>
        <w:rPr>
          <w:sz w:val="28"/>
          <w:szCs w:val="28"/>
        </w:rPr>
      </w:pPr>
      <w:r>
        <w:rPr>
          <w:sz w:val="28"/>
          <w:szCs w:val="28"/>
        </w:rPr>
        <w:t xml:space="preserve">Морозова Г.В.«Пластическая культура актера .Словарь терминов»-М., </w:t>
      </w:r>
      <w:r>
        <w:rPr>
          <w:spacing w:val="-4"/>
          <w:sz w:val="28"/>
          <w:szCs w:val="28"/>
        </w:rPr>
        <w:t>1999</w:t>
      </w:r>
    </w:p>
    <w:p w14:paraId="35A8D4FD">
      <w:pPr>
        <w:pStyle w:val="11"/>
        <w:numPr>
          <w:ilvl w:val="0"/>
          <w:numId w:val="27"/>
        </w:numPr>
        <w:tabs>
          <w:tab w:val="left" w:pos="493"/>
        </w:tabs>
        <w:spacing w:before="2" w:line="360" w:lineRule="auto"/>
        <w:ind w:left="493" w:hanging="350"/>
        <w:rPr>
          <w:sz w:val="28"/>
          <w:szCs w:val="28"/>
        </w:rPr>
      </w:pPr>
      <w:r>
        <w:rPr>
          <w:sz w:val="28"/>
          <w:szCs w:val="28"/>
        </w:rPr>
        <w:t>Немировский А.Б.«Пластическая выразительность актера»-М.,</w:t>
      </w:r>
      <w:r>
        <w:rPr>
          <w:spacing w:val="-4"/>
          <w:sz w:val="28"/>
          <w:szCs w:val="28"/>
        </w:rPr>
        <w:t>1976</w:t>
      </w:r>
    </w:p>
    <w:p w14:paraId="3DF5AB72">
      <w:pPr>
        <w:tabs>
          <w:tab w:val="left" w:pos="493"/>
        </w:tabs>
        <w:spacing w:before="2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Средства обучения</w:t>
      </w:r>
    </w:p>
    <w:p w14:paraId="1F7DB91E">
      <w:pPr>
        <w:tabs>
          <w:tab w:val="left" w:pos="493"/>
        </w:tabs>
        <w:spacing w:before="2" w:line="360" w:lineRule="auto"/>
        <w:jc w:val="center"/>
        <w:rPr>
          <w:sz w:val="28"/>
          <w:szCs w:val="28"/>
        </w:rPr>
      </w:pPr>
    </w:p>
    <w:p w14:paraId="7F843DE4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Зал для занятий сценическим движением</w:t>
      </w:r>
    </w:p>
    <w:p w14:paraId="51FC5C4A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 музыкальное сопровождение</w:t>
      </w:r>
    </w:p>
    <w:p w14:paraId="3ACE19CE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Инвентарь:</w:t>
      </w:r>
    </w:p>
    <w:p w14:paraId="2643D4BC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гимнастические коврики</w:t>
      </w:r>
    </w:p>
    <w:p w14:paraId="060DFCF5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 мячи</w:t>
      </w:r>
    </w:p>
    <w:p w14:paraId="5E01C5A5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гимнастические палки</w:t>
      </w:r>
    </w:p>
    <w:p w14:paraId="266BD0BE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плащи длинные и короткие</w:t>
      </w:r>
    </w:p>
    <w:p w14:paraId="3AF32D78">
      <w:pPr>
        <w:tabs>
          <w:tab w:val="left" w:pos="493"/>
        </w:tabs>
        <w:spacing w:before="2" w:line="360" w:lineRule="auto"/>
        <w:rPr>
          <w:sz w:val="28"/>
          <w:szCs w:val="28"/>
        </w:rPr>
      </w:pPr>
      <w:r>
        <w:rPr>
          <w:sz w:val="28"/>
          <w:szCs w:val="28"/>
        </w:rPr>
        <w:t>- шляпы, веера</w:t>
      </w:r>
    </w:p>
    <w:sectPr>
      <w:pgSz w:w="11910" w:h="16840"/>
      <w:pgMar w:top="480" w:right="708" w:bottom="1200" w:left="1559" w:header="0" w:footer="100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C7732C">
    <w:pPr>
      <w:pStyle w:val="5"/>
      <w:spacing w:line="14" w:lineRule="auto"/>
      <w:ind w:left="0"/>
      <w:rPr>
        <w:sz w:val="20"/>
      </w:rPr>
    </w:pPr>
    <w:r>
      <w:rPr>
        <w:sz w:val="20"/>
      </w:rPr>
      <w:pict>
        <v:shape id="docshape1" o:spid="_x0000_s1025" o:spt="202" type="#_x0000_t202" style="position:absolute;left:0pt;margin-left:540.8pt;margin-top:780.8pt;height:13.05pt;width:16.3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5678AF0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>
                  <w:rPr>
                    <w:rFonts w:ascii="Calibri"/>
                    <w:spacing w:val="-5"/>
                  </w:rPr>
                  <w:t>20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C667DB"/>
    <w:multiLevelType w:val="multilevel"/>
    <w:tmpl w:val="07C667DB"/>
    <w:lvl w:ilvl="0" w:tentative="0">
      <w:start w:val="1"/>
      <w:numFmt w:val="decimal"/>
      <w:lvlText w:val="%1."/>
      <w:lvlJc w:val="left"/>
      <w:pPr>
        <w:ind w:left="3117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3" w:hanging="18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844" w:hanging="18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568" w:hanging="18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93" w:hanging="18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17" w:hanging="18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41" w:hanging="18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66" w:hanging="18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90" w:hanging="185"/>
      </w:pPr>
      <w:rPr>
        <w:rFonts w:hint="default"/>
        <w:lang w:val="ru-RU" w:eastAsia="en-US" w:bidi="ar-SA"/>
      </w:rPr>
    </w:lvl>
  </w:abstractNum>
  <w:abstractNum w:abstractNumId="1">
    <w:nsid w:val="08BD5CF5"/>
    <w:multiLevelType w:val="multilevel"/>
    <w:tmpl w:val="08BD5CF5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2">
    <w:nsid w:val="08D45072"/>
    <w:multiLevelType w:val="multilevel"/>
    <w:tmpl w:val="08D45072"/>
    <w:lvl w:ilvl="0" w:tentative="0">
      <w:start w:val="0"/>
      <w:numFmt w:val="bullet"/>
      <w:lvlText w:val="•"/>
      <w:lvlJc w:val="left"/>
      <w:pPr>
        <w:ind w:left="143" w:hanging="33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9" w:hanging="33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39" w:hanging="33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89" w:hanging="33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39" w:hanging="33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89" w:hanging="33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9" w:hanging="33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89" w:hanging="33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336"/>
      </w:pPr>
      <w:rPr>
        <w:rFonts w:hint="default"/>
        <w:lang w:val="ru-RU" w:eastAsia="en-US" w:bidi="ar-SA"/>
      </w:rPr>
    </w:lvl>
  </w:abstractNum>
  <w:abstractNum w:abstractNumId="3">
    <w:nsid w:val="0E870743"/>
    <w:multiLevelType w:val="multilevel"/>
    <w:tmpl w:val="0E870743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4">
    <w:nsid w:val="11773C33"/>
    <w:multiLevelType w:val="multilevel"/>
    <w:tmpl w:val="11773C33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191B5EA4"/>
    <w:multiLevelType w:val="multilevel"/>
    <w:tmpl w:val="191B5EA4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192F4642"/>
    <w:multiLevelType w:val="multilevel"/>
    <w:tmpl w:val="192F4642"/>
    <w:lvl w:ilvl="0" w:tentative="0">
      <w:start w:val="0"/>
      <w:numFmt w:val="bullet"/>
      <w:lvlText w:val="-"/>
      <w:lvlJc w:val="left"/>
      <w:pPr>
        <w:ind w:left="143" w:hanging="2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9" w:hanging="20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39" w:hanging="20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89" w:hanging="20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39" w:hanging="20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89" w:hanging="20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9" w:hanging="20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89" w:hanging="20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39" w:hanging="200"/>
      </w:pPr>
      <w:rPr>
        <w:rFonts w:hint="default"/>
        <w:lang w:val="ru-RU" w:eastAsia="en-US" w:bidi="ar-SA"/>
      </w:rPr>
    </w:lvl>
  </w:abstractNum>
  <w:abstractNum w:abstractNumId="7">
    <w:nsid w:val="1A35223F"/>
    <w:multiLevelType w:val="multilevel"/>
    <w:tmpl w:val="1A35223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3A2D"/>
    <w:multiLevelType w:val="multilevel"/>
    <w:tmpl w:val="1E513A2D"/>
    <w:lvl w:ilvl="0" w:tentative="0">
      <w:start w:val="2"/>
      <w:numFmt w:val="upperRoman"/>
      <w:lvlText w:val="%1."/>
      <w:lvlJc w:val="left"/>
      <w:pPr>
        <w:ind w:left="2644" w:hanging="36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-"/>
      <w:lvlJc w:val="left"/>
      <w:pPr>
        <w:ind w:left="3938" w:hanging="237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98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573" w:hanging="2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206" w:hanging="2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839" w:hanging="2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73" w:hanging="2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06" w:hanging="2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39" w:hanging="2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72" w:hanging="237"/>
      </w:pPr>
      <w:rPr>
        <w:rFonts w:hint="default"/>
        <w:lang w:val="ru-RU" w:eastAsia="en-US" w:bidi="ar-SA"/>
      </w:rPr>
    </w:lvl>
  </w:abstractNum>
  <w:abstractNum w:abstractNumId="9">
    <w:nsid w:val="1FE5401D"/>
    <w:multiLevelType w:val="multilevel"/>
    <w:tmpl w:val="1FE5401D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10">
    <w:nsid w:val="21457DF4"/>
    <w:multiLevelType w:val="multilevel"/>
    <w:tmpl w:val="21457DF4"/>
    <w:lvl w:ilvl="0" w:tentative="0">
      <w:start w:val="1"/>
      <w:numFmt w:val="bullet"/>
      <w:lvlText w:val=""/>
      <w:lvlJc w:val="left"/>
      <w:pPr>
        <w:ind w:left="122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94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66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8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0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2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54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26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83" w:hanging="360"/>
      </w:pPr>
      <w:rPr>
        <w:rFonts w:hint="default" w:ascii="Wingdings" w:hAnsi="Wingdings"/>
      </w:rPr>
    </w:lvl>
  </w:abstractNum>
  <w:abstractNum w:abstractNumId="11">
    <w:nsid w:val="28E504D0"/>
    <w:multiLevelType w:val="multilevel"/>
    <w:tmpl w:val="28E504D0"/>
    <w:lvl w:ilvl="0" w:tentative="0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>
    <w:nsid w:val="2B371477"/>
    <w:multiLevelType w:val="multilevel"/>
    <w:tmpl w:val="2B371477"/>
    <w:lvl w:ilvl="0" w:tentative="0">
      <w:start w:val="1"/>
      <w:numFmt w:val="upperRoman"/>
      <w:lvlText w:val="%1."/>
      <w:lvlJc w:val="left"/>
      <w:pPr>
        <w:ind w:left="1112" w:hanging="25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3" w:hanging="4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66" w:hanging="4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13" w:hanging="4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59" w:hanging="4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06" w:hanging="4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53" w:hanging="4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4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46" w:hanging="401"/>
      </w:pPr>
      <w:rPr>
        <w:rFonts w:hint="default"/>
        <w:lang w:val="ru-RU" w:eastAsia="en-US" w:bidi="ar-SA"/>
      </w:rPr>
    </w:lvl>
  </w:abstractNum>
  <w:abstractNum w:abstractNumId="13">
    <w:nsid w:val="2D7473AC"/>
    <w:multiLevelType w:val="multilevel"/>
    <w:tmpl w:val="2D7473AC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14">
    <w:nsid w:val="348F0B9C"/>
    <w:multiLevelType w:val="multilevel"/>
    <w:tmpl w:val="348F0B9C"/>
    <w:lvl w:ilvl="0" w:tentative="0">
      <w:start w:val="0"/>
      <w:numFmt w:val="bullet"/>
      <w:lvlText w:val="-"/>
      <w:lvlJc w:val="left"/>
      <w:pPr>
        <w:ind w:left="1004" w:hanging="360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5">
    <w:nsid w:val="4C743EFF"/>
    <w:multiLevelType w:val="multilevel"/>
    <w:tmpl w:val="4C743EFF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16">
    <w:nsid w:val="520259E1"/>
    <w:multiLevelType w:val="multilevel"/>
    <w:tmpl w:val="520259E1"/>
    <w:lvl w:ilvl="0" w:tentative="0">
      <w:start w:val="1"/>
      <w:numFmt w:val="upperRoman"/>
      <w:lvlText w:val="%1."/>
      <w:lvlJc w:val="left"/>
      <w:pPr>
        <w:ind w:left="1112" w:hanging="25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3" w:hanging="4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66" w:hanging="4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13" w:hanging="4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59" w:hanging="4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06" w:hanging="4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53" w:hanging="4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99" w:hanging="4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46" w:hanging="401"/>
      </w:pPr>
      <w:rPr>
        <w:rFonts w:hint="default"/>
        <w:lang w:val="ru-RU" w:eastAsia="en-US" w:bidi="ar-SA"/>
      </w:rPr>
    </w:lvl>
  </w:abstractNum>
  <w:abstractNum w:abstractNumId="17">
    <w:nsid w:val="546C09A3"/>
    <w:multiLevelType w:val="multilevel"/>
    <w:tmpl w:val="546C09A3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18">
    <w:nsid w:val="5E6F084F"/>
    <w:multiLevelType w:val="multilevel"/>
    <w:tmpl w:val="5E6F084F"/>
    <w:lvl w:ilvl="0" w:tentative="0">
      <w:start w:val="1"/>
      <w:numFmt w:val="decimal"/>
      <w:lvlText w:val="%1."/>
      <w:lvlJc w:val="left"/>
      <w:pPr>
        <w:ind w:left="355" w:hanging="21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87" w:hanging="21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15" w:hanging="2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43" w:hanging="2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71" w:hanging="2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99" w:hanging="2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27" w:hanging="2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55" w:hanging="2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83" w:hanging="213"/>
      </w:pPr>
      <w:rPr>
        <w:rFonts w:hint="default"/>
        <w:lang w:val="ru-RU" w:eastAsia="en-US" w:bidi="ar-SA"/>
      </w:rPr>
    </w:lvl>
  </w:abstractNum>
  <w:abstractNum w:abstractNumId="19">
    <w:nsid w:val="621912B4"/>
    <w:multiLevelType w:val="multilevel"/>
    <w:tmpl w:val="621912B4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20">
    <w:nsid w:val="68D44BAF"/>
    <w:multiLevelType w:val="multilevel"/>
    <w:tmpl w:val="68D44BAF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6AF51114"/>
    <w:multiLevelType w:val="multilevel"/>
    <w:tmpl w:val="6AF51114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abstractNum w:abstractNumId="22">
    <w:nsid w:val="6BD76935"/>
    <w:multiLevelType w:val="multilevel"/>
    <w:tmpl w:val="6BD76935"/>
    <w:lvl w:ilvl="0" w:tentative="0">
      <w:start w:val="0"/>
      <w:numFmt w:val="bullet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872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53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2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99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73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46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19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92" w:hanging="164"/>
      </w:pPr>
      <w:rPr>
        <w:rFonts w:hint="default"/>
        <w:lang w:val="ru-RU" w:eastAsia="en-US" w:bidi="ar-SA"/>
      </w:rPr>
    </w:lvl>
  </w:abstractNum>
  <w:abstractNum w:abstractNumId="23">
    <w:nsid w:val="71FC2209"/>
    <w:multiLevelType w:val="multilevel"/>
    <w:tmpl w:val="71FC2209"/>
    <w:lvl w:ilvl="0" w:tentative="0">
      <w:start w:val="1"/>
      <w:numFmt w:val="bullet"/>
      <w:lvlText w:val=""/>
      <w:lvlJc w:val="left"/>
      <w:pPr>
        <w:ind w:left="778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9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1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3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5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7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9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1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38" w:hanging="360"/>
      </w:pPr>
      <w:rPr>
        <w:rFonts w:hint="default" w:ascii="Wingdings" w:hAnsi="Wingdings"/>
      </w:rPr>
    </w:lvl>
  </w:abstractNum>
  <w:abstractNum w:abstractNumId="24">
    <w:nsid w:val="7A625EC6"/>
    <w:multiLevelType w:val="multilevel"/>
    <w:tmpl w:val="7A625EC6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7D087D34"/>
    <w:multiLevelType w:val="multilevel"/>
    <w:tmpl w:val="7D087D34"/>
    <w:lvl w:ilvl="0" w:tentative="0">
      <w:start w:val="0"/>
      <w:numFmt w:val="bullet"/>
      <w:lvlText w:val="•"/>
      <w:lvlJc w:val="left"/>
      <w:pPr>
        <w:ind w:left="877" w:hanging="1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55" w:hanging="16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31" w:hanging="16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07" w:hanging="16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3" w:hanging="16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59" w:hanging="16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35" w:hanging="16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11" w:hanging="16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87" w:hanging="169"/>
      </w:pPr>
      <w:rPr>
        <w:rFonts w:hint="default"/>
        <w:lang w:val="ru-RU" w:eastAsia="en-US" w:bidi="ar-SA"/>
      </w:rPr>
    </w:lvl>
  </w:abstractNum>
  <w:abstractNum w:abstractNumId="26">
    <w:nsid w:val="7E9C7F81"/>
    <w:multiLevelType w:val="multilevel"/>
    <w:tmpl w:val="7E9C7F81"/>
    <w:lvl w:ilvl="0" w:tentative="0">
      <w:start w:val="1"/>
      <w:numFmt w:val="bullet"/>
      <w:lvlText w:val=""/>
      <w:lvlJc w:val="left"/>
      <w:pPr>
        <w:ind w:left="86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58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0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2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4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6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8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0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23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0"/>
  </w:num>
  <w:num w:numId="5">
    <w:abstractNumId w:val="22"/>
  </w:num>
  <w:num w:numId="6">
    <w:abstractNumId w:val="2"/>
  </w:num>
  <w:num w:numId="7">
    <w:abstractNumId w:val="7"/>
  </w:num>
  <w:num w:numId="8">
    <w:abstractNumId w:val="24"/>
  </w:num>
  <w:num w:numId="9">
    <w:abstractNumId w:val="20"/>
  </w:num>
  <w:num w:numId="10">
    <w:abstractNumId w:val="23"/>
  </w:num>
  <w:num w:numId="11">
    <w:abstractNumId w:val="4"/>
  </w:num>
  <w:num w:numId="12">
    <w:abstractNumId w:val="5"/>
  </w:num>
  <w:num w:numId="13">
    <w:abstractNumId w:val="15"/>
  </w:num>
  <w:num w:numId="14">
    <w:abstractNumId w:val="3"/>
  </w:num>
  <w:num w:numId="15">
    <w:abstractNumId w:val="21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11"/>
  </w:num>
  <w:num w:numId="21">
    <w:abstractNumId w:val="26"/>
  </w:num>
  <w:num w:numId="22">
    <w:abstractNumId w:val="17"/>
  </w:num>
  <w:num w:numId="23">
    <w:abstractNumId w:val="10"/>
  </w:num>
  <w:num w:numId="24">
    <w:abstractNumId w:val="6"/>
  </w:num>
  <w:num w:numId="25">
    <w:abstractNumId w:val="25"/>
  </w:num>
  <w:num w:numId="26">
    <w:abstractNumId w:val="8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1"/>
    </o:shapelayout>
  </w:hdrShapeDefaults>
  <w:compat>
    <w:ulTrailSpace/>
    <w:shapeLayoutLikeWW8/>
    <w:compatSetting w:name="compatibilityMode" w:uri="http://schemas.microsoft.com/office/word" w:val="12"/>
  </w:compat>
  <w:rsids>
    <w:rsidRoot w:val="00732219"/>
    <w:rsid w:val="00032231"/>
    <w:rsid w:val="00063418"/>
    <w:rsid w:val="00065235"/>
    <w:rsid w:val="00153B7E"/>
    <w:rsid w:val="00195DED"/>
    <w:rsid w:val="0020412A"/>
    <w:rsid w:val="002041E9"/>
    <w:rsid w:val="00253B39"/>
    <w:rsid w:val="0026228F"/>
    <w:rsid w:val="00320580"/>
    <w:rsid w:val="003730CC"/>
    <w:rsid w:val="00373412"/>
    <w:rsid w:val="00403319"/>
    <w:rsid w:val="00405EAF"/>
    <w:rsid w:val="004A1464"/>
    <w:rsid w:val="004A1DC5"/>
    <w:rsid w:val="004C2CAF"/>
    <w:rsid w:val="004D7400"/>
    <w:rsid w:val="00515FDF"/>
    <w:rsid w:val="005A0298"/>
    <w:rsid w:val="005C63A0"/>
    <w:rsid w:val="005D1A43"/>
    <w:rsid w:val="00600B8C"/>
    <w:rsid w:val="00610B7C"/>
    <w:rsid w:val="006124D6"/>
    <w:rsid w:val="0063460A"/>
    <w:rsid w:val="00641C35"/>
    <w:rsid w:val="00674DF7"/>
    <w:rsid w:val="00687F9E"/>
    <w:rsid w:val="006A4B2D"/>
    <w:rsid w:val="006C6118"/>
    <w:rsid w:val="006E19CA"/>
    <w:rsid w:val="006F01EA"/>
    <w:rsid w:val="00732219"/>
    <w:rsid w:val="00735BAE"/>
    <w:rsid w:val="00746D24"/>
    <w:rsid w:val="0076133B"/>
    <w:rsid w:val="007A7A13"/>
    <w:rsid w:val="007C5B09"/>
    <w:rsid w:val="00873A4F"/>
    <w:rsid w:val="008C1E03"/>
    <w:rsid w:val="008D7C43"/>
    <w:rsid w:val="00915398"/>
    <w:rsid w:val="009439DD"/>
    <w:rsid w:val="009B554E"/>
    <w:rsid w:val="009B7E9E"/>
    <w:rsid w:val="00A15D71"/>
    <w:rsid w:val="00A6656F"/>
    <w:rsid w:val="00AA42CD"/>
    <w:rsid w:val="00AA5332"/>
    <w:rsid w:val="00AD10F7"/>
    <w:rsid w:val="00B474F5"/>
    <w:rsid w:val="00BA743A"/>
    <w:rsid w:val="00BC200C"/>
    <w:rsid w:val="00BE241A"/>
    <w:rsid w:val="00BE7013"/>
    <w:rsid w:val="00BF471C"/>
    <w:rsid w:val="00C24D63"/>
    <w:rsid w:val="00C55B7C"/>
    <w:rsid w:val="00C74844"/>
    <w:rsid w:val="00C7646E"/>
    <w:rsid w:val="00CE0D13"/>
    <w:rsid w:val="00D01B22"/>
    <w:rsid w:val="00D602B9"/>
    <w:rsid w:val="00D70FAD"/>
    <w:rsid w:val="00D85EC3"/>
    <w:rsid w:val="00DA3EC2"/>
    <w:rsid w:val="00DF0085"/>
    <w:rsid w:val="00DF7E6B"/>
    <w:rsid w:val="00E1314F"/>
    <w:rsid w:val="00E2227D"/>
    <w:rsid w:val="00EE0867"/>
    <w:rsid w:val="00EE15E5"/>
    <w:rsid w:val="00EF66CD"/>
    <w:rsid w:val="00F37559"/>
    <w:rsid w:val="00F40CC6"/>
    <w:rsid w:val="00FB342D"/>
    <w:rsid w:val="684A1038"/>
    <w:rsid w:val="72DB67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qFormat/>
    <w:uiPriority w:val="1"/>
    <w:pPr>
      <w:ind w:left="143"/>
    </w:pPr>
    <w:rPr>
      <w:sz w:val="28"/>
      <w:szCs w:val="28"/>
    </w:rPr>
  </w:style>
  <w:style w:type="paragraph" w:styleId="6">
    <w:name w:val="Title"/>
    <w:basedOn w:val="1"/>
    <w:qFormat/>
    <w:uiPriority w:val="1"/>
    <w:pPr>
      <w:spacing w:before="207"/>
      <w:ind w:left="7" w:right="7"/>
      <w:jc w:val="center"/>
    </w:pPr>
    <w:rPr>
      <w:b/>
      <w:bCs/>
      <w:sz w:val="36"/>
      <w:szCs w:val="36"/>
    </w:rPr>
  </w:style>
  <w:style w:type="table" w:styleId="7">
    <w:name w:val="Table Grid"/>
    <w:basedOn w:val="3"/>
    <w:qFormat/>
    <w:uiPriority w:val="0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Заголовок 11"/>
    <w:basedOn w:val="1"/>
    <w:qFormat/>
    <w:uiPriority w:val="1"/>
    <w:pPr>
      <w:ind w:left="1148" w:hanging="359"/>
      <w:outlineLvl w:val="1"/>
    </w:pPr>
    <w:rPr>
      <w:b/>
      <w:bCs/>
      <w:sz w:val="28"/>
      <w:szCs w:val="28"/>
    </w:rPr>
  </w:style>
  <w:style w:type="paragraph" w:customStyle="1" w:styleId="10">
    <w:name w:val="Заголовок 21"/>
    <w:basedOn w:val="1"/>
    <w:qFormat/>
    <w:uiPriority w:val="1"/>
    <w:pPr>
      <w:ind w:left="352" w:hanging="209"/>
      <w:outlineLvl w:val="2"/>
    </w:pPr>
    <w:rPr>
      <w:b/>
      <w:bCs/>
      <w:sz w:val="28"/>
      <w:szCs w:val="28"/>
    </w:rPr>
  </w:style>
  <w:style w:type="paragraph" w:styleId="11">
    <w:name w:val="List Paragraph"/>
    <w:basedOn w:val="1"/>
    <w:qFormat/>
    <w:uiPriority w:val="1"/>
    <w:pPr>
      <w:ind w:left="143" w:hanging="162"/>
    </w:pPr>
  </w:style>
  <w:style w:type="paragraph" w:customStyle="1" w:styleId="12">
    <w:name w:val="Table Paragraph"/>
    <w:basedOn w:val="1"/>
    <w:qFormat/>
    <w:uiPriority w:val="1"/>
    <w:pPr>
      <w:ind w:left="108"/>
    </w:p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val="ru-RU"/>
    </w:rPr>
  </w:style>
  <w:style w:type="paragraph" w:customStyle="1" w:styleId="14">
    <w:name w:val="ConsPlusNormal"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cs="Arial" w:eastAsiaTheme="minorEastAsia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2897</Words>
  <Characters>16515</Characters>
  <Lines>137</Lines>
  <Paragraphs>38</Paragraphs>
  <TotalTime>448</TotalTime>
  <ScaleCrop>false</ScaleCrop>
  <LinksUpToDate>false</LinksUpToDate>
  <CharactersWithSpaces>19374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2025-09-17T06:03:00Z</dcterms:created>
  <dc:creator>Admin</dc:creator>
  <cp:lastModifiedBy>user</cp:lastModifiedBy>
  <dcterms:modified xsi:type="dcterms:W3CDTF">2025-10-09T13:17:15Z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2025-09-17T00:00:00Z</vt:filetime>
  </property>
  <property fmtid="{D5CDD505-2E9C-101B-9397-08002B2CF9AE}" pid="5" name="Producer">
    <vt:lpwstr>Microsoft® Word Starter 2010</vt:lpwstr>
  </property>
  <property fmtid="{D5CDD505-2E9C-101B-9397-08002B2CF9AE}" pid="6" name="KSOProductBuildVer">
    <vt:lpwstr>1049-12.2.0.22549</vt:lpwstr>
  </property>
  <property fmtid="{D5CDD505-2E9C-101B-9397-08002B2CF9AE}" pid="7" name="ICV">
    <vt:lpwstr>AB2073DFE2C64C1FBE445D7AE94C6816_12</vt:lpwstr>
  </property>
</Properties>
</file>